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8119" w14:textId="77777777" w:rsidR="00672C59" w:rsidRDefault="00672C59"/>
    <w:p w14:paraId="0778C9BB" w14:textId="126FB474" w:rsidR="00082FEE" w:rsidRDefault="005E205A" w:rsidP="00CB4F37">
      <w:pPr>
        <w:spacing w:line="360" w:lineRule="auto"/>
        <w:jc w:val="right"/>
        <w:rPr>
          <w:rFonts w:ascii="Arial" w:hAnsi="Arial" w:cs="Arial"/>
          <w:b/>
          <w:color w:val="0D0D0D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Monínec, 2</w:t>
      </w:r>
      <w:r w:rsidR="00082FEE">
        <w:rPr>
          <w:rFonts w:ascii="Arial" w:hAnsi="Arial" w:cs="Arial"/>
          <w:bCs/>
          <w:sz w:val="16"/>
          <w:szCs w:val="16"/>
        </w:rPr>
        <w:t>7</w:t>
      </w:r>
      <w:r>
        <w:rPr>
          <w:rFonts w:ascii="Arial" w:hAnsi="Arial" w:cs="Arial"/>
          <w:bCs/>
          <w:sz w:val="16"/>
          <w:szCs w:val="16"/>
        </w:rPr>
        <w:t xml:space="preserve">. </w:t>
      </w:r>
      <w:r w:rsidR="00082FEE">
        <w:rPr>
          <w:rFonts w:ascii="Arial" w:hAnsi="Arial" w:cs="Arial"/>
          <w:bCs/>
          <w:sz w:val="16"/>
          <w:szCs w:val="16"/>
        </w:rPr>
        <w:t>května</w:t>
      </w:r>
      <w:r>
        <w:rPr>
          <w:rFonts w:ascii="Arial" w:hAnsi="Arial" w:cs="Arial"/>
          <w:bCs/>
          <w:sz w:val="16"/>
          <w:szCs w:val="16"/>
        </w:rPr>
        <w:t xml:space="preserve"> 202</w:t>
      </w:r>
      <w:r w:rsidR="00082FEE">
        <w:rPr>
          <w:rFonts w:ascii="Arial" w:hAnsi="Arial" w:cs="Arial"/>
          <w:bCs/>
          <w:sz w:val="16"/>
          <w:szCs w:val="16"/>
        </w:rPr>
        <w:t>1</w:t>
      </w:r>
      <w:r>
        <w:rPr>
          <w:rFonts w:ascii="Arial" w:hAnsi="Arial" w:cs="Arial"/>
          <w:bCs/>
          <w:sz w:val="16"/>
          <w:szCs w:val="16"/>
        </w:rPr>
        <w:br/>
      </w:r>
    </w:p>
    <w:p w14:paraId="17ED088F" w14:textId="198E643C" w:rsidR="002F2C96" w:rsidRPr="00CB4F37" w:rsidRDefault="00CB4F37" w:rsidP="00082FEE">
      <w:pPr>
        <w:autoSpaceDE w:val="0"/>
        <w:spacing w:line="360" w:lineRule="auto"/>
        <w:jc w:val="center"/>
        <w:rPr>
          <w:rFonts w:ascii="Arial" w:hAnsi="Arial" w:cs="Arial"/>
          <w:b/>
          <w:color w:val="0D0D0D"/>
        </w:rPr>
      </w:pPr>
      <w:r w:rsidRPr="00CB4F37">
        <w:rPr>
          <w:rFonts w:ascii="Arial" w:hAnsi="Arial" w:cs="Arial"/>
          <w:b/>
          <w:color w:val="0D0D0D"/>
        </w:rPr>
        <w:t xml:space="preserve">V sobotu na Monínci </w:t>
      </w:r>
      <w:r w:rsidR="00C10A57" w:rsidRPr="00CB4F37">
        <w:rPr>
          <w:rFonts w:ascii="Arial" w:hAnsi="Arial" w:cs="Arial"/>
          <w:b/>
          <w:color w:val="0D0D0D"/>
        </w:rPr>
        <w:t xml:space="preserve">začíná </w:t>
      </w:r>
      <w:r w:rsidRPr="00CB4F37">
        <w:rPr>
          <w:rFonts w:ascii="Arial" w:hAnsi="Arial" w:cs="Arial"/>
          <w:b/>
          <w:color w:val="0D0D0D"/>
        </w:rPr>
        <w:t>letní sezóna</w:t>
      </w:r>
    </w:p>
    <w:p w14:paraId="7B6E017B" w14:textId="77777777" w:rsidR="002F2C96" w:rsidRPr="00CB4F37" w:rsidRDefault="002F2C96" w:rsidP="005E205A">
      <w:pPr>
        <w:autoSpaceDE w:val="0"/>
        <w:spacing w:line="360" w:lineRule="auto"/>
        <w:jc w:val="both"/>
        <w:rPr>
          <w:rFonts w:ascii="Arial" w:hAnsi="Arial" w:cs="Arial"/>
          <w:b/>
          <w:color w:val="0D0D0D"/>
        </w:rPr>
      </w:pPr>
    </w:p>
    <w:p w14:paraId="15DE2088" w14:textId="1067E37F" w:rsidR="00082FEE" w:rsidRPr="00082FEE" w:rsidRDefault="00082FEE" w:rsidP="00AC164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2FEE">
        <w:rPr>
          <w:rFonts w:ascii="Arial" w:hAnsi="Arial" w:cs="Arial"/>
          <w:b/>
          <w:bCs/>
          <w:sz w:val="20"/>
          <w:szCs w:val="20"/>
        </w:rPr>
        <w:t>V sobotu 29. května se veřejnosti otevírá Areál Monínec, který návštěvník najde na pomezí Středo</w:t>
      </w:r>
      <w:r w:rsidR="0025469F">
        <w:rPr>
          <w:rFonts w:ascii="Arial" w:hAnsi="Arial" w:cs="Arial"/>
          <w:b/>
          <w:bCs/>
          <w:sz w:val="20"/>
          <w:szCs w:val="20"/>
        </w:rPr>
        <w:t>-</w:t>
      </w:r>
      <w:bookmarkStart w:id="0" w:name="_GoBack"/>
      <w:bookmarkEnd w:id="0"/>
      <w:r w:rsidRPr="00082FEE">
        <w:rPr>
          <w:rFonts w:ascii="Arial" w:hAnsi="Arial" w:cs="Arial"/>
          <w:b/>
          <w:bCs/>
          <w:sz w:val="20"/>
          <w:szCs w:val="20"/>
        </w:rPr>
        <w:t xml:space="preserve"> a Jihočeského kraje. V provozu bude nejen místní lanová dráha, ale také Aktivity park. Občerstvení nabídne terasa Hotelu Monínec.</w:t>
      </w:r>
    </w:p>
    <w:p w14:paraId="0592C7FE" w14:textId="77777777" w:rsidR="00082FEE" w:rsidRPr="00082FEE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0F12CB" w14:textId="77777777" w:rsidR="00082FEE" w:rsidRPr="00082FEE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 xml:space="preserve">Letní sezóna v Areálu Monínec začíná. Jedním z lákadel bude Aktivity park, který letos přichází hned s několika novinkami. Na návštěvníky čeká nová kuličková dráha, která má dvě paralelní dráhy spojující se na konci v jednu. Dráha je dlouhá 20 metrů. Ve vodním světě, který bude v provozu od startu letních prázdnin, pak návštěvníci najdou nádrže s vodou a korýtka, kde si zejména menší děti mohou pouštět vodu nebo měnit její průtok.  </w:t>
      </w:r>
    </w:p>
    <w:p w14:paraId="3C50E670" w14:textId="5E65C245" w:rsidR="00082FEE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>Součástí toho, co lze v Aktivity parku už nyní vyzkoušet, jsou bungee trampolíny, tubing, lukostřelba, lanový park nebo půjčovna elektrokol, koloběžek a paddleboardů. Dále je zde disc golf, prak, hod kroužkem či nově instalovaný xylofon. Ze začátku bude Aktivity park otevřený o víkendech od 10.00 do 17.00 hodin. Později se počet dnů rozšíří. Celodenní vstupné je za 550 korun.</w:t>
      </w:r>
    </w:p>
    <w:p w14:paraId="5F7F5C17" w14:textId="0CBFFDEC" w:rsidR="006A4309" w:rsidRPr="006A4309" w:rsidRDefault="006A4309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309">
        <w:rPr>
          <w:rFonts w:ascii="Arial" w:hAnsi="Arial" w:cs="Arial"/>
          <w:sz w:val="20"/>
          <w:szCs w:val="20"/>
        </w:rPr>
        <w:t>„</w:t>
      </w:r>
      <w:r w:rsidRPr="006A4309">
        <w:rPr>
          <w:rFonts w:ascii="Arial" w:hAnsi="Arial" w:cs="Arial"/>
          <w:i/>
          <w:iCs/>
          <w:sz w:val="20"/>
          <w:szCs w:val="20"/>
        </w:rPr>
        <w:t>Loňské léto jsme měli jednu z nejvíce navštěvovaných sezón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2C605C">
        <w:rPr>
          <w:rFonts w:ascii="Arial" w:hAnsi="Arial" w:cs="Arial"/>
          <w:i/>
          <w:iCs/>
          <w:sz w:val="20"/>
          <w:szCs w:val="20"/>
        </w:rPr>
        <w:t xml:space="preserve"> </w:t>
      </w:r>
      <w:r w:rsidRPr="006A4309">
        <w:rPr>
          <w:rFonts w:ascii="Arial" w:hAnsi="Arial" w:cs="Arial"/>
          <w:i/>
          <w:iCs/>
          <w:sz w:val="20"/>
          <w:szCs w:val="20"/>
        </w:rPr>
        <w:t xml:space="preserve">Možnosti cest do zahraničí zůstávají stále omezené. Věříme proto, že si k nám i letos najdou cestu ti, kteří u nás třeba ještě nebyli, ale samozřejmě rovněž stálí hosté. Navážeme na animační programy </w:t>
      </w:r>
      <w:r>
        <w:rPr>
          <w:rFonts w:ascii="Arial" w:hAnsi="Arial" w:cs="Arial"/>
          <w:i/>
          <w:iCs/>
          <w:sz w:val="20"/>
          <w:szCs w:val="20"/>
        </w:rPr>
        <w:t xml:space="preserve">a čtvrteční pravidelné podvečery </w:t>
      </w:r>
      <w:r w:rsidRPr="006A4309">
        <w:rPr>
          <w:rFonts w:ascii="Arial" w:hAnsi="Arial" w:cs="Arial"/>
          <w:i/>
          <w:iCs/>
          <w:sz w:val="20"/>
          <w:szCs w:val="20"/>
        </w:rPr>
        <w:t>z loňska, současně ale chystáme několik novinek</w:t>
      </w:r>
      <w:r w:rsidRPr="006A4309">
        <w:rPr>
          <w:rFonts w:ascii="Arial" w:hAnsi="Arial" w:cs="Arial"/>
          <w:sz w:val="20"/>
          <w:szCs w:val="20"/>
        </w:rPr>
        <w:t xml:space="preserve">,“ říká Jaroslav Krejčí ml., výkonný ředitel celého areálu.    </w:t>
      </w:r>
    </w:p>
    <w:p w14:paraId="06A537B9" w14:textId="77777777" w:rsidR="00082FEE" w:rsidRPr="00082FEE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 xml:space="preserve">Výletníci a další návštěvníci se tu mohou svézt i místní lanovkou, navštívit poštovnu, která byla dříve umístěna na naší nejvyšší hoře Sněžce a pokračovat pěšky dále směrem do vesnické památkové rezervace Ounuz či blízkou Javorovou skálu – nejvyšší vrchol místní oblasti. Lanovka bude sloužit i pro fungování místního Bike parku. V prvním období bude lanová dráha v provozu o víkendech od 10.00 do 12.30 a od 13.30 do 17.00 hodin a dále pak ve středu od 15.00 do 19.00 hodin. </w:t>
      </w:r>
    </w:p>
    <w:p w14:paraId="0B57704E" w14:textId="30CED30F" w:rsidR="00082FEE" w:rsidRPr="00082FEE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>Občerstvit se návštěvníci během víkendů mohou na terase Hotelu Monínec, a to vždy od 11.00 do 18.00 hodin.</w:t>
      </w:r>
    </w:p>
    <w:p w14:paraId="347C0760" w14:textId="77777777" w:rsidR="00082FEE" w:rsidRPr="00082FEE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 xml:space="preserve">Během léta se postupně otevřou i další atrakce areálu. Přímo pod hotelem je nové dětské hřiště, především ale vyhřívaný bazén s protiproudem a perličkovou lázní. Bazén, u něhož je navíc Café Bar Terasy, má rozměry 10 × 8 metru. </w:t>
      </w:r>
    </w:p>
    <w:p w14:paraId="1533B9B5" w14:textId="77777777" w:rsidR="00082FEE" w:rsidRPr="00082FEE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 xml:space="preserve">V případě teplejšího počasí pak bude k dispozici 100 metrů dlouhá vodní maxiskluzavka, která je součástí Aktivity parku nebo blízký Pilský rybník. Kromě příjemného ležení je u rybníka písečná pláž a hřiště. </w:t>
      </w:r>
    </w:p>
    <w:p w14:paraId="7C680155" w14:textId="77777777" w:rsidR="00082FEE" w:rsidRPr="00082FEE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>V Aktivity parku bude v době letních prázdnin probíhat větší část týdenního animačního programu pro děti, který se osvědčil už loni. Kromě jednotlivých atrakcí parku se tu budou odehrávat pravidelné rozcvičky a další program. Skupinu dětí opět povedou zkušení vedoucí.</w:t>
      </w:r>
    </w:p>
    <w:p w14:paraId="24EA4540" w14:textId="4464F92A" w:rsidR="00AC1648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 xml:space="preserve">Novinkou, která se dotkne rovněž části animačního programu, budou letos na Monínci tematické dny. Ty budou svým zaměřením evokovat různé země – například </w:t>
      </w:r>
      <w:r w:rsidR="00AC1648">
        <w:rPr>
          <w:rFonts w:ascii="Arial" w:hAnsi="Arial" w:cs="Arial"/>
          <w:sz w:val="20"/>
          <w:szCs w:val="20"/>
        </w:rPr>
        <w:t>Francie, Itálie či Řecko</w:t>
      </w:r>
      <w:r w:rsidRPr="00082FEE">
        <w:rPr>
          <w:rFonts w:ascii="Arial" w:hAnsi="Arial" w:cs="Arial"/>
          <w:sz w:val="20"/>
          <w:szCs w:val="20"/>
        </w:rPr>
        <w:t xml:space="preserve">. V plánu je proto mimo jiné i výuka </w:t>
      </w:r>
      <w:r w:rsidR="00AC1648" w:rsidRPr="00082FEE">
        <w:rPr>
          <w:rFonts w:ascii="Arial" w:hAnsi="Arial" w:cs="Arial"/>
          <w:sz w:val="20"/>
          <w:szCs w:val="20"/>
        </w:rPr>
        <w:t>slovíček</w:t>
      </w:r>
      <w:r w:rsidR="00AC1648">
        <w:rPr>
          <w:rFonts w:ascii="Arial" w:hAnsi="Arial" w:cs="Arial"/>
          <w:sz w:val="20"/>
          <w:szCs w:val="20"/>
        </w:rPr>
        <w:t xml:space="preserve"> a</w:t>
      </w:r>
    </w:p>
    <w:p w14:paraId="2F778537" w14:textId="77777777" w:rsidR="00AC1648" w:rsidRDefault="00AC1648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9ED09C" w14:textId="77777777" w:rsidR="00AC1648" w:rsidRDefault="00AC1648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B917A6" w14:textId="77777777" w:rsidR="00AC1648" w:rsidRDefault="00AC1648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2D4698" w14:textId="77777777" w:rsidR="00AC1648" w:rsidRDefault="00AC1648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E47DDC" w14:textId="77777777" w:rsidR="00AC1648" w:rsidRDefault="00AC1648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C69F78" w14:textId="77777777" w:rsidR="00AC3CA5" w:rsidRDefault="00AC3CA5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081D01" w14:textId="225F016E" w:rsidR="00082FEE" w:rsidRPr="00082FEE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>her, jež jsou pro každou ze zemí typické. Večer pak budou následovat večeře, které s kuchyní každé ze zemí budou souviset, a večerní moderovaná zábava.</w:t>
      </w:r>
    </w:p>
    <w:p w14:paraId="7B4D8467" w14:textId="371B036B" w:rsidR="00082FEE" w:rsidRPr="00082FEE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>Během prázdnin bud</w:t>
      </w:r>
      <w:r w:rsidR="00AC3CA5">
        <w:rPr>
          <w:rFonts w:ascii="Arial" w:hAnsi="Arial" w:cs="Arial"/>
          <w:sz w:val="20"/>
          <w:szCs w:val="20"/>
        </w:rPr>
        <w:t xml:space="preserve">e většina </w:t>
      </w:r>
      <w:r w:rsidRPr="00082FEE">
        <w:rPr>
          <w:rFonts w:ascii="Arial" w:hAnsi="Arial" w:cs="Arial"/>
          <w:sz w:val="20"/>
          <w:szCs w:val="20"/>
        </w:rPr>
        <w:t>čtvrteční</w:t>
      </w:r>
      <w:r w:rsidR="00AC3CA5">
        <w:rPr>
          <w:rFonts w:ascii="Arial" w:hAnsi="Arial" w:cs="Arial"/>
          <w:sz w:val="20"/>
          <w:szCs w:val="20"/>
        </w:rPr>
        <w:t>ch</w:t>
      </w:r>
      <w:r w:rsidRPr="00082FEE">
        <w:rPr>
          <w:rFonts w:ascii="Arial" w:hAnsi="Arial" w:cs="Arial"/>
          <w:sz w:val="20"/>
          <w:szCs w:val="20"/>
        </w:rPr>
        <w:t xml:space="preserve"> večer</w:t>
      </w:r>
      <w:r w:rsidR="00AC3CA5">
        <w:rPr>
          <w:rFonts w:ascii="Arial" w:hAnsi="Arial" w:cs="Arial"/>
          <w:sz w:val="20"/>
          <w:szCs w:val="20"/>
        </w:rPr>
        <w:t>ů</w:t>
      </w:r>
      <w:r w:rsidRPr="00082FEE">
        <w:rPr>
          <w:rFonts w:ascii="Arial" w:hAnsi="Arial" w:cs="Arial"/>
          <w:sz w:val="20"/>
          <w:szCs w:val="20"/>
        </w:rPr>
        <w:t xml:space="preserve"> v Areálu Monínec patřit speciálnímu programu S hvězdami o hvězdách. Na úvodní minidisco a soutěže o ceny naváží koncerty známých interpretů, promítání </w:t>
      </w:r>
      <w:r w:rsidRPr="00082FEE">
        <w:rPr>
          <w:rFonts w:ascii="Arial" w:hAnsi="Arial" w:cs="Arial"/>
          <w:color w:val="000000"/>
          <w:sz w:val="20"/>
          <w:szCs w:val="20"/>
        </w:rPr>
        <w:t>videí</w:t>
      </w:r>
      <w:r w:rsidRPr="00082F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2FEE">
        <w:rPr>
          <w:rFonts w:ascii="Arial" w:hAnsi="Arial" w:cs="Arial"/>
          <w:sz w:val="20"/>
          <w:szCs w:val="20"/>
        </w:rPr>
        <w:t>o vesmíru a hvězdách a bude li příznivé počasí, pak také sledování monínecké noční oblohy dalekohledem. Vstup na tyto akce, které jsou určeny ubytovaným i dalším návštěvníkům, bude zdarma.</w:t>
      </w:r>
    </w:p>
    <w:p w14:paraId="67DD69D6" w14:textId="77777777" w:rsidR="00082FEE" w:rsidRPr="00082FEE" w:rsidRDefault="00082FEE" w:rsidP="00AC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 xml:space="preserve">Během tohoto léta by se na Monínci měly každé pondělí konat navíc také komentované prohlídky Snowfactory.  Technologie je sice určena především pro zimní sezónu, pozornost si ale rozhodně zaslouží i během teplých dní. Jedná se totiž o unikátní systém, který umožňuje výrobu sněhu, i když je venku nad nulou. Tento sníh pak tvoří kvalitní podklad pro další zasněžování, jímž je areál vybavený. Monínec byl prvním evropským střediskem, kde se tímto systémem začal v tak masivním měřítku vysněžovat sjezdařský areál.  </w:t>
      </w:r>
    </w:p>
    <w:p w14:paraId="343231DA" w14:textId="515B0579" w:rsidR="00082FEE" w:rsidRPr="00082FEE" w:rsidRDefault="00082FEE" w:rsidP="00AC164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>Vedle standardního programu se budou na Monínci pro veřejnost konat i další akce: 10. července to bude například KamzíkFest</w:t>
      </w:r>
      <w:r w:rsidR="002C605C">
        <w:rPr>
          <w:rFonts w:ascii="Arial" w:hAnsi="Arial" w:cs="Arial"/>
          <w:sz w:val="20"/>
          <w:szCs w:val="20"/>
        </w:rPr>
        <w:t>.</w:t>
      </w:r>
      <w:r w:rsidRPr="00082FEE">
        <w:rPr>
          <w:rFonts w:ascii="Arial" w:hAnsi="Arial" w:cs="Arial"/>
          <w:sz w:val="20"/>
          <w:szCs w:val="20"/>
        </w:rPr>
        <w:t xml:space="preserve"> </w:t>
      </w:r>
      <w:r w:rsidR="002C605C">
        <w:rPr>
          <w:rFonts w:ascii="Arial" w:hAnsi="Arial" w:cs="Arial"/>
          <w:sz w:val="20"/>
          <w:szCs w:val="20"/>
        </w:rPr>
        <w:t>B</w:t>
      </w:r>
      <w:r w:rsidRPr="00082FEE">
        <w:rPr>
          <w:rFonts w:ascii="Arial" w:hAnsi="Arial" w:cs="Arial"/>
          <w:sz w:val="20"/>
          <w:szCs w:val="20"/>
        </w:rPr>
        <w:t xml:space="preserve">ěhem dne </w:t>
      </w:r>
      <w:r w:rsidR="002C605C">
        <w:rPr>
          <w:rFonts w:ascii="Arial" w:hAnsi="Arial" w:cs="Arial"/>
          <w:sz w:val="20"/>
          <w:szCs w:val="20"/>
        </w:rPr>
        <w:t xml:space="preserve">nabídne </w:t>
      </w:r>
      <w:r w:rsidRPr="00082FEE">
        <w:rPr>
          <w:rFonts w:ascii="Arial" w:eastAsia="Calibri" w:hAnsi="Arial" w:cs="Arial"/>
          <w:color w:val="000000"/>
          <w:sz w:val="20"/>
          <w:szCs w:val="20"/>
        </w:rPr>
        <w:t>hudební vystoupení interpretů dětské scény či dětskou kapelu Čiperkové. Chybět nebude ani pohádkový Kamzíkles plný kouzelných bytostí a zábavných úkolů a tvoř</w:t>
      </w:r>
      <w:r w:rsidRPr="00082FEE">
        <w:rPr>
          <w:rFonts w:ascii="Arial" w:eastAsia="Calibri" w:hAnsi="Arial" w:cs="Arial"/>
          <w:sz w:val="20"/>
          <w:szCs w:val="20"/>
        </w:rPr>
        <w:t>ivá</w:t>
      </w:r>
      <w:r w:rsidRPr="00082FEE">
        <w:rPr>
          <w:rFonts w:ascii="Arial" w:eastAsia="Calibri" w:hAnsi="Arial" w:cs="Arial"/>
          <w:color w:val="000000"/>
          <w:sz w:val="20"/>
          <w:szCs w:val="20"/>
        </w:rPr>
        <w:t xml:space="preserve"> díln</w:t>
      </w:r>
      <w:r w:rsidRPr="00082FEE">
        <w:rPr>
          <w:rFonts w:ascii="Arial" w:eastAsia="Calibri" w:hAnsi="Arial" w:cs="Arial"/>
          <w:sz w:val="20"/>
          <w:szCs w:val="20"/>
        </w:rPr>
        <w:t xml:space="preserve">a. Vyvrcholením bude podvečerní koncert </w:t>
      </w:r>
      <w:r w:rsidRPr="00082FEE">
        <w:rPr>
          <w:rFonts w:ascii="Arial" w:eastAsia="Calibri" w:hAnsi="Arial" w:cs="Arial"/>
          <w:bCs/>
          <w:color w:val="000000"/>
          <w:sz w:val="20"/>
          <w:szCs w:val="20"/>
        </w:rPr>
        <w:t>písničkáře Pokáče a skupiny Mirai.</w:t>
      </w:r>
      <w:r w:rsidRPr="00082FE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5D4F3A59" w14:textId="77777777" w:rsidR="002C605C" w:rsidRDefault="002C605C" w:rsidP="00082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AF3C62" w14:textId="2BEDCFF2" w:rsidR="00082FEE" w:rsidRPr="00082FEE" w:rsidRDefault="00082FEE" w:rsidP="00082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FEE">
        <w:rPr>
          <w:rFonts w:ascii="Arial" w:hAnsi="Arial" w:cs="Arial"/>
          <w:sz w:val="20"/>
          <w:szCs w:val="20"/>
        </w:rPr>
        <w:t xml:space="preserve">Aktuální informace o akcích a nabídce Areálu Monínec naleznete na internetové adrese www.moninec.cz. </w:t>
      </w:r>
    </w:p>
    <w:p w14:paraId="51AC3A51" w14:textId="77777777" w:rsidR="00082FEE" w:rsidRPr="005A36AA" w:rsidRDefault="00082FEE" w:rsidP="00082FEE">
      <w:pPr>
        <w:rPr>
          <w:rFonts w:cstheme="minorHAnsi"/>
        </w:rPr>
      </w:pPr>
    </w:p>
    <w:p w14:paraId="0659C468" w14:textId="77777777" w:rsidR="006A4309" w:rsidRDefault="006A4309" w:rsidP="00082FEE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5746108A" w14:textId="5A54E81F" w:rsidR="00082FEE" w:rsidRPr="00082FEE" w:rsidRDefault="00082FEE" w:rsidP="00082FEE">
      <w:p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082FEE">
        <w:rPr>
          <w:rFonts w:ascii="Arial" w:hAnsi="Arial" w:cs="Arial"/>
          <w:b/>
          <w:color w:val="0D0D0D" w:themeColor="text1" w:themeTint="F2"/>
          <w:sz w:val="18"/>
          <w:szCs w:val="18"/>
        </w:rPr>
        <w:t>Zdroj fotografií:</w:t>
      </w:r>
      <w:r w:rsidRPr="00082FEE">
        <w:rPr>
          <w:rFonts w:ascii="Arial" w:hAnsi="Arial" w:cs="Arial"/>
          <w:color w:val="0D0D0D" w:themeColor="text1" w:themeTint="F2"/>
          <w:sz w:val="18"/>
          <w:szCs w:val="18"/>
        </w:rPr>
        <w:t xml:space="preserve"> Areál Monínec</w:t>
      </w:r>
    </w:p>
    <w:p w14:paraId="35F5532D" w14:textId="77777777" w:rsidR="00082FEE" w:rsidRPr="00082FEE" w:rsidRDefault="00082FEE" w:rsidP="00082FEE">
      <w:pPr>
        <w:rPr>
          <w:rFonts w:ascii="Arial" w:hAnsi="Arial" w:cs="Arial"/>
        </w:rPr>
      </w:pPr>
    </w:p>
    <w:p w14:paraId="1F84C568" w14:textId="77777777" w:rsidR="00082FEE" w:rsidRPr="00082FEE" w:rsidRDefault="00082FEE" w:rsidP="00082FEE">
      <w:pPr>
        <w:autoSpaceDE w:val="0"/>
        <w:adjustRightInd w:val="0"/>
        <w:spacing w:line="360" w:lineRule="auto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082FEE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Pro více informací neváhejte kontaktovat: </w:t>
      </w:r>
    </w:p>
    <w:p w14:paraId="4395FB60" w14:textId="77777777" w:rsidR="00082FEE" w:rsidRPr="00082FEE" w:rsidRDefault="00082FEE" w:rsidP="00082FEE">
      <w:pPr>
        <w:autoSpaceDE w:val="0"/>
        <w:adjustRightInd w:val="0"/>
        <w:spacing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082FEE">
        <w:rPr>
          <w:rFonts w:ascii="Arial" w:hAnsi="Arial" w:cs="Arial"/>
          <w:color w:val="0D0D0D" w:themeColor="text1" w:themeTint="F2"/>
          <w:sz w:val="18"/>
          <w:szCs w:val="18"/>
        </w:rPr>
        <w:t>krejci@moninec.cz / +420 603 239 666, Jaroslav Krejčí ml., ředitel Areálu Monínec</w:t>
      </w:r>
    </w:p>
    <w:p w14:paraId="6BD96E7C" w14:textId="77777777" w:rsidR="00082FEE" w:rsidRPr="00082FEE" w:rsidRDefault="00082FEE" w:rsidP="00082FEE">
      <w:pPr>
        <w:autoSpaceDE w:val="0"/>
        <w:adjustRightInd w:val="0"/>
        <w:spacing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082FEE">
        <w:rPr>
          <w:rFonts w:ascii="Arial" w:hAnsi="Arial" w:cs="Arial"/>
          <w:color w:val="0D0D0D" w:themeColor="text1" w:themeTint="F2"/>
          <w:sz w:val="18"/>
          <w:szCs w:val="18"/>
        </w:rPr>
        <w:t>polak@trigema.cz / +420 778 747 113, Radek Polák, mluvčí Areálu Monínec</w:t>
      </w:r>
    </w:p>
    <w:p w14:paraId="0F70785F" w14:textId="77777777" w:rsidR="00082FEE" w:rsidRPr="00082FEE" w:rsidRDefault="00082FEE" w:rsidP="00082FEE">
      <w:pPr>
        <w:autoSpaceDE w:val="0"/>
        <w:adjustRightInd w:val="0"/>
        <w:spacing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68C68896" w14:textId="77777777" w:rsidR="00082FEE" w:rsidRPr="00082FEE" w:rsidRDefault="00082FEE" w:rsidP="00082FEE">
      <w:pPr>
        <w:autoSpaceDE w:val="0"/>
        <w:adjustRightInd w:val="0"/>
        <w:spacing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082FEE">
        <w:rPr>
          <w:rFonts w:ascii="Arial" w:hAnsi="Arial" w:cs="Arial"/>
          <w:color w:val="0D0D0D" w:themeColor="text1" w:themeTint="F2"/>
          <w:sz w:val="18"/>
          <w:szCs w:val="18"/>
        </w:rPr>
        <w:t>www.moninec.cz / www.moninec-hotel.cz / www.facebook.com/moninec / twitter.com/areal_moninec / Instagram: areal_moninec</w:t>
      </w:r>
    </w:p>
    <w:p w14:paraId="2372C58D" w14:textId="77777777" w:rsidR="00082FEE" w:rsidRPr="00082FEE" w:rsidRDefault="00082FEE" w:rsidP="00082FEE">
      <w:pPr>
        <w:autoSpaceDE w:val="0"/>
        <w:adjustRightInd w:val="0"/>
        <w:spacing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3B87B5A5" w14:textId="172DBD7B" w:rsidR="005E205A" w:rsidRDefault="005E205A" w:rsidP="005E205A">
      <w:pPr>
        <w:spacing w:line="360" w:lineRule="auto"/>
      </w:pPr>
    </w:p>
    <w:p w14:paraId="12338F4A" w14:textId="77777777" w:rsidR="00082FEE" w:rsidRPr="006A4309" w:rsidRDefault="00082FEE" w:rsidP="00082FEE">
      <w:pPr>
        <w:autoSpaceDE w:val="0"/>
        <w:adjustRightInd w:val="0"/>
        <w:spacing w:line="360" w:lineRule="auto"/>
        <w:jc w:val="both"/>
        <w:rPr>
          <w:rFonts w:ascii="Arial" w:hAnsi="Arial" w:cs="Arial"/>
          <w:i/>
          <w:iCs/>
          <w:color w:val="0D0D0D" w:themeColor="text1" w:themeTint="F2"/>
          <w:sz w:val="18"/>
          <w:szCs w:val="18"/>
        </w:rPr>
      </w:pPr>
      <w:r w:rsidRPr="006A4309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>Areál Monínec najdete na Javorové skále 70 km jižně od Prahy na pomezí Středočeského a Jihočeského kraje nedaleko města Sedlec-Prčice. Monínec leží v srdci České Sibiře a Českého Meránu a je proto ideálním stanovištěm pro výlety s přáteli či rodinou. Široká síť cyklostezek procházející touto lokalitou činí z Monínce ideální místo pro cykloturistiku. Pro vášnivé bikery je zde bike park. Na své si přijdou i milovníci golfu. V bezprostřední blízkosti areálu najdete golfový areál Čertovo břemeno. Monínec s.r.o je člen koncernu Trigema a.s.</w:t>
      </w:r>
    </w:p>
    <w:sectPr w:rsidR="00082FEE" w:rsidRPr="006A4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68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C4DA" w14:textId="77777777" w:rsidR="003207B4" w:rsidRDefault="00AB35C1">
      <w:r>
        <w:separator/>
      </w:r>
    </w:p>
  </w:endnote>
  <w:endnote w:type="continuationSeparator" w:id="0">
    <w:p w14:paraId="30D13FDF" w14:textId="77777777" w:rsidR="003207B4" w:rsidRDefault="00AB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ProximaNova-Bold">
    <w:panose1 w:val="02000506030000020004"/>
    <w:charset w:val="00"/>
    <w:family w:val="auto"/>
    <w:pitch w:val="default"/>
  </w:font>
  <w:font w:name="ProximaNova-Regular">
    <w:panose1 w:val="02000506030000020004"/>
    <w:charset w:val="00"/>
    <w:family w:val="auto"/>
    <w:pitch w:val="default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66D1" w14:textId="77777777" w:rsidR="00A720B5" w:rsidRDefault="00A720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7C1E" w14:textId="77777777" w:rsidR="002103FD" w:rsidRDefault="00AB35C1">
    <w:pPr>
      <w:pStyle w:val="Zkladnodstavec"/>
      <w:tabs>
        <w:tab w:val="center" w:pos="5775"/>
      </w:tabs>
      <w:suppressAutoHyphens/>
      <w:jc w:val="right"/>
    </w:pPr>
    <w:r>
      <w:rPr>
        <w:rFonts w:ascii="Proxima Nova Lt" w:hAnsi="Proxima Nova Lt" w:cs="ProximaNova-Bold"/>
        <w:b/>
        <w:bCs/>
        <w:color w:val="A7A7A7"/>
        <w:sz w:val="18"/>
        <w:szCs w:val="18"/>
      </w:rPr>
      <w:t xml:space="preserve">Monínec s.r.o., </w:t>
    </w:r>
    <w:r>
      <w:rPr>
        <w:rFonts w:ascii="Proxima Nova Lt" w:hAnsi="Proxima Nova Lt" w:cs="ProximaNova-Regular"/>
        <w:color w:val="A7A7A7"/>
        <w:sz w:val="18"/>
        <w:szCs w:val="18"/>
      </w:rPr>
      <w:t>Monínec 7, 257 91 Sedlec-Prčice, N: 49°32’37.97“ E : 14°30’58.90“</w:t>
    </w:r>
    <w:r>
      <w:rPr>
        <w:rFonts w:ascii="Proxima Nova Lt" w:hAnsi="Proxima Nova Lt" w:cs="ProximaNova-Regular"/>
        <w:color w:val="A7A7A7"/>
        <w:sz w:val="18"/>
        <w:szCs w:val="18"/>
      </w:rPr>
      <w:br/>
      <w:t>t: +420 314 004 539</w:t>
    </w:r>
    <w:r>
      <w:rPr>
        <w:rFonts w:ascii="Proxima Nova Lt" w:hAnsi="Proxima Nova Lt" w:cs="ProximaNova-Bold"/>
        <w:color w:val="A7A7A7"/>
        <w:sz w:val="18"/>
        <w:szCs w:val="18"/>
      </w:rPr>
      <w:t>,</w:t>
    </w:r>
    <w:r>
      <w:rPr>
        <w:rFonts w:ascii="Proxima Nova Lt" w:hAnsi="Proxima Nova Lt" w:cs="ProximaNova-Bold"/>
        <w:b/>
        <w:bCs/>
        <w:color w:val="A7A7A7"/>
        <w:sz w:val="18"/>
        <w:szCs w:val="18"/>
      </w:rPr>
      <w:t xml:space="preserve"> </w:t>
    </w:r>
    <w:r>
      <w:rPr>
        <w:rFonts w:ascii="Proxima Nova Lt" w:hAnsi="Proxima Nova Lt" w:cs="ProximaNova-Bold"/>
        <w:color w:val="A7A7A7"/>
        <w:sz w:val="18"/>
        <w:szCs w:val="18"/>
      </w:rPr>
      <w:t>e:</w:t>
    </w:r>
    <w:r>
      <w:rPr>
        <w:rFonts w:ascii="Proxima Nova Lt" w:hAnsi="Proxima Nova Lt" w:cs="ProximaNova-Bold"/>
        <w:b/>
        <w:bCs/>
        <w:color w:val="A7A7A7"/>
        <w:sz w:val="18"/>
        <w:szCs w:val="18"/>
      </w:rPr>
      <w:t xml:space="preserve"> </w:t>
    </w:r>
    <w:r>
      <w:rPr>
        <w:rFonts w:ascii="Proxima Nova Lt" w:hAnsi="Proxima Nova Lt" w:cs="ProximaNova-Regular"/>
        <w:color w:val="A7A7A7"/>
        <w:sz w:val="18"/>
        <w:szCs w:val="18"/>
      </w:rPr>
      <w:t>info@moninec.cz</w:t>
    </w:r>
    <w:r>
      <w:rPr>
        <w:rFonts w:ascii="Proxima Nova Lt" w:hAnsi="Proxima Nova Lt" w:cs="ProximaNova-Bold"/>
        <w:color w:val="A7A7A7"/>
        <w:sz w:val="18"/>
        <w:szCs w:val="18"/>
      </w:rPr>
      <w:t>,</w:t>
    </w:r>
    <w:r>
      <w:rPr>
        <w:rFonts w:ascii="Proxima Nova Lt" w:hAnsi="Proxima Nova Lt" w:cs="ProximaNova-Regular"/>
        <w:b/>
        <w:bCs/>
        <w:color w:val="E7E6E6"/>
        <w:sz w:val="18"/>
        <w:szCs w:val="18"/>
      </w:rPr>
      <w:t xml:space="preserve"> </w:t>
    </w:r>
    <w:hyperlink r:id="rId1" w:history="1">
      <w:r>
        <w:rPr>
          <w:rFonts w:ascii="Proxima Nova Lt" w:hAnsi="Proxima Nova Lt"/>
          <w:color w:val="A7A7A7"/>
          <w:sz w:val="18"/>
          <w:szCs w:val="18"/>
        </w:rPr>
        <w:t>www.facebook.com/moninec</w:t>
      </w:r>
    </w:hyperlink>
    <w:r>
      <w:rPr>
        <w:rFonts w:ascii="Proxima Nova Lt" w:hAnsi="Proxima Nova Lt" w:cs="ProximaNova-Bold"/>
        <w:color w:val="A7A7A7"/>
        <w:sz w:val="18"/>
        <w:szCs w:val="18"/>
      </w:rPr>
      <w:t>,</w:t>
    </w:r>
    <w:r>
      <w:rPr>
        <w:color w:val="E7E6E6"/>
      </w:rPr>
      <w:t xml:space="preserve"> </w:t>
    </w:r>
    <w:hyperlink r:id="rId2" w:history="1">
      <w:r>
        <w:rPr>
          <w:rStyle w:val="Hypertextovodkaz"/>
          <w:rFonts w:ascii="Proxima Nova Rg" w:hAnsi="Proxima Nova Rg"/>
          <w:color w:val="AFCA0B"/>
          <w:sz w:val="18"/>
          <w:szCs w:val="18"/>
          <w:u w:val="none"/>
        </w:rPr>
        <w:t>leto.moninec.cz</w:t>
      </w:r>
    </w:hyperlink>
  </w:p>
  <w:p w14:paraId="0F347693" w14:textId="77777777" w:rsidR="002103FD" w:rsidRDefault="0025469F">
    <w:pPr>
      <w:pStyle w:val="Zkladnodstavec"/>
      <w:tabs>
        <w:tab w:val="center" w:pos="5775"/>
      </w:tabs>
      <w:suppressAutoHyphens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2205" w14:textId="77777777" w:rsidR="00A720B5" w:rsidRDefault="00A720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3F50" w14:textId="77777777" w:rsidR="003207B4" w:rsidRDefault="00AB35C1">
      <w:r>
        <w:rPr>
          <w:color w:val="000000"/>
        </w:rPr>
        <w:separator/>
      </w:r>
    </w:p>
  </w:footnote>
  <w:footnote w:type="continuationSeparator" w:id="0">
    <w:p w14:paraId="582A835E" w14:textId="77777777" w:rsidR="003207B4" w:rsidRDefault="00AB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9310" w14:textId="77777777" w:rsidR="00A720B5" w:rsidRDefault="00A720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AF23" w14:textId="77777777" w:rsidR="002103FD" w:rsidRDefault="00AB35C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9FB6B" wp14:editId="01FEF265">
          <wp:simplePos x="0" y="0"/>
          <wp:positionH relativeFrom="page">
            <wp:align>right</wp:align>
          </wp:positionH>
          <wp:positionV relativeFrom="paragraph">
            <wp:posOffset>35561</wp:posOffset>
          </wp:positionV>
          <wp:extent cx="7164067" cy="781053"/>
          <wp:effectExtent l="0" t="0" r="0" b="0"/>
          <wp:wrapTopAndBottom/>
          <wp:docPr id="1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4067" cy="781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801E" w14:textId="77777777" w:rsidR="00A720B5" w:rsidRDefault="00A720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000D3"/>
    <w:multiLevelType w:val="multilevel"/>
    <w:tmpl w:val="B23E75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E563C0"/>
    <w:multiLevelType w:val="multilevel"/>
    <w:tmpl w:val="088AE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59"/>
    <w:rsid w:val="0000309B"/>
    <w:rsid w:val="00082FEE"/>
    <w:rsid w:val="00120389"/>
    <w:rsid w:val="001808A4"/>
    <w:rsid w:val="0025469F"/>
    <w:rsid w:val="002C605C"/>
    <w:rsid w:val="002F2C96"/>
    <w:rsid w:val="003207B4"/>
    <w:rsid w:val="00392E27"/>
    <w:rsid w:val="004A556C"/>
    <w:rsid w:val="00571EF4"/>
    <w:rsid w:val="005E205A"/>
    <w:rsid w:val="00672C59"/>
    <w:rsid w:val="006A4309"/>
    <w:rsid w:val="006B244F"/>
    <w:rsid w:val="006C4C61"/>
    <w:rsid w:val="00745B83"/>
    <w:rsid w:val="00942A08"/>
    <w:rsid w:val="00A63A66"/>
    <w:rsid w:val="00A720B5"/>
    <w:rsid w:val="00AB35C1"/>
    <w:rsid w:val="00AC1648"/>
    <w:rsid w:val="00AC3CA5"/>
    <w:rsid w:val="00B312B0"/>
    <w:rsid w:val="00B70095"/>
    <w:rsid w:val="00BD18E3"/>
    <w:rsid w:val="00C10A57"/>
    <w:rsid w:val="00C51FB3"/>
    <w:rsid w:val="00CB4F37"/>
    <w:rsid w:val="00E22ECA"/>
    <w:rsid w:val="00EC333A"/>
    <w:rsid w:val="00F21D3F"/>
    <w:rsid w:val="00F555AA"/>
    <w:rsid w:val="00F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AF9FE9"/>
  <w15:docId w15:val="{825AD1F0-70F2-428E-A64B-00FF8F4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Pr>
      <w:color w:val="0563C1"/>
      <w:u w:val="single" w:color="000000"/>
    </w:rPr>
  </w:style>
  <w:style w:type="paragraph" w:customStyle="1" w:styleId="Zkladnodstavec">
    <w:name w:val="[Základní odstavec]"/>
    <w:basedOn w:val="Normln"/>
    <w:pPr>
      <w:suppressAutoHyphens w:val="0"/>
      <w:autoSpaceDE w:val="0"/>
      <w:spacing w:line="288" w:lineRule="auto"/>
      <w:textAlignment w:val="auto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Pr>
      <w:b/>
      <w:bCs/>
    </w:rPr>
  </w:style>
  <w:style w:type="paragraph" w:styleId="Odstavecseseznamem">
    <w:name w:val="List Paragraph"/>
    <w:basedOn w:val="Normln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lrzxr">
    <w:name w:val="lrzxr"/>
    <w:basedOn w:val="Standardnpsmoodstavce"/>
    <w:rsid w:val="005E205A"/>
  </w:style>
  <w:style w:type="character" w:customStyle="1" w:styleId="st">
    <w:name w:val="st"/>
    <w:basedOn w:val="Standardnpsmoodstavce"/>
    <w:rsid w:val="004A556C"/>
  </w:style>
  <w:style w:type="paragraph" w:styleId="Normlnweb">
    <w:name w:val="Normal (Web)"/>
    <w:basedOn w:val="Normln"/>
    <w:uiPriority w:val="99"/>
    <w:semiHidden/>
    <w:unhideWhenUsed/>
    <w:rsid w:val="004A556C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700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095"/>
    <w:rPr>
      <w:b/>
      <w:bCs/>
    </w:rPr>
  </w:style>
  <w:style w:type="character" w:customStyle="1" w:styleId="TextkomenteChar1">
    <w:name w:val="Text komentáře Char1"/>
    <w:basedOn w:val="Standardnpsmoodstavce"/>
    <w:link w:val="Textkomente"/>
    <w:rsid w:val="00B70095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B70095"/>
    <w:rPr>
      <w:rFonts w:ascii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holding.cz\trigema\PublicFolder\Trigema%20a.s\11_Marketing\02_Strategie_plany_realizace\11_MON\2020_leto\PR\leto.moninec.cz" TargetMode="External"/><Relationship Id="rId1" Type="http://schemas.openxmlformats.org/officeDocument/2006/relationships/hyperlink" Target="http://www.facebook.com/monine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Kuricová Pavlína</dc:creator>
  <dc:description/>
  <cp:lastModifiedBy>Polák Radek</cp:lastModifiedBy>
  <cp:revision>6</cp:revision>
  <cp:lastPrinted>2021-05-25T12:23:00Z</cp:lastPrinted>
  <dcterms:created xsi:type="dcterms:W3CDTF">2021-05-25T12:29:00Z</dcterms:created>
  <dcterms:modified xsi:type="dcterms:W3CDTF">2021-05-27T13:53:00Z</dcterms:modified>
</cp:coreProperties>
</file>