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B53D" w14:textId="77777777" w:rsidR="00BA702A" w:rsidRPr="002A14B1" w:rsidRDefault="00BA702A">
      <w:pPr>
        <w:rPr>
          <w:sz w:val="16"/>
          <w:szCs w:val="16"/>
        </w:rPr>
      </w:pPr>
    </w:p>
    <w:p w14:paraId="4B779679" w14:textId="77777777" w:rsidR="005E1322" w:rsidRPr="002A14B1" w:rsidRDefault="005E1322">
      <w:pPr>
        <w:rPr>
          <w:sz w:val="16"/>
          <w:szCs w:val="16"/>
        </w:rPr>
      </w:pPr>
    </w:p>
    <w:p w14:paraId="27199395" w14:textId="77777777" w:rsidR="005E1322" w:rsidRPr="005E1322" w:rsidRDefault="005E1322" w:rsidP="005E1322">
      <w:pPr>
        <w:spacing w:line="360" w:lineRule="auto"/>
        <w:jc w:val="both"/>
        <w:rPr>
          <w:b/>
          <w:sz w:val="24"/>
          <w:szCs w:val="24"/>
        </w:rPr>
      </w:pPr>
      <w:r w:rsidRPr="005E1322">
        <w:rPr>
          <w:b/>
          <w:sz w:val="24"/>
          <w:szCs w:val="24"/>
        </w:rPr>
        <w:t xml:space="preserve">Světoví i domácí snowboardisté na </w:t>
      </w:r>
      <w:proofErr w:type="spellStart"/>
      <w:r w:rsidRPr="005E1322">
        <w:rPr>
          <w:b/>
          <w:sz w:val="24"/>
          <w:szCs w:val="24"/>
        </w:rPr>
        <w:t>Monínci</w:t>
      </w:r>
      <w:proofErr w:type="spellEnd"/>
      <w:r w:rsidRPr="005E1322">
        <w:rPr>
          <w:b/>
          <w:sz w:val="24"/>
          <w:szCs w:val="24"/>
        </w:rPr>
        <w:t xml:space="preserve"> ukáží, jak sjíždět trať plnou překážek</w:t>
      </w:r>
    </w:p>
    <w:p w14:paraId="1B3F8D8D" w14:textId="77777777" w:rsidR="005E1322" w:rsidRPr="002A14B1" w:rsidRDefault="005E1322" w:rsidP="005E1322">
      <w:pPr>
        <w:spacing w:line="360" w:lineRule="auto"/>
        <w:jc w:val="both"/>
        <w:rPr>
          <w:b/>
          <w:sz w:val="16"/>
          <w:szCs w:val="16"/>
        </w:rPr>
      </w:pPr>
    </w:p>
    <w:p w14:paraId="70262C91" w14:textId="6B180CAD" w:rsidR="005E1322" w:rsidRPr="002A14B1" w:rsidRDefault="005E1322" w:rsidP="005E1322">
      <w:pPr>
        <w:spacing w:line="360" w:lineRule="auto"/>
        <w:jc w:val="both"/>
        <w:rPr>
          <w:b/>
          <w:sz w:val="20"/>
          <w:szCs w:val="20"/>
        </w:rPr>
      </w:pPr>
      <w:r w:rsidRPr="002A14B1">
        <w:rPr>
          <w:b/>
          <w:sz w:val="20"/>
          <w:szCs w:val="20"/>
        </w:rPr>
        <w:t xml:space="preserve">Areál </w:t>
      </w:r>
      <w:proofErr w:type="spellStart"/>
      <w:r w:rsidRPr="002A14B1">
        <w:rPr>
          <w:b/>
          <w:sz w:val="20"/>
          <w:szCs w:val="20"/>
        </w:rPr>
        <w:t>Monínec</w:t>
      </w:r>
      <w:proofErr w:type="spellEnd"/>
      <w:r w:rsidRPr="002A14B1">
        <w:rPr>
          <w:b/>
          <w:sz w:val="20"/>
          <w:szCs w:val="20"/>
        </w:rPr>
        <w:t xml:space="preserve">, </w:t>
      </w:r>
      <w:r w:rsidR="00A60746" w:rsidRPr="002A14B1">
        <w:rPr>
          <w:b/>
          <w:sz w:val="20"/>
          <w:szCs w:val="20"/>
        </w:rPr>
        <w:t xml:space="preserve">který </w:t>
      </w:r>
      <w:r w:rsidRPr="002A14B1">
        <w:rPr>
          <w:b/>
          <w:sz w:val="20"/>
          <w:szCs w:val="20"/>
        </w:rPr>
        <w:t xml:space="preserve">je od poloviny listopadu v provozu díky zasněžovací technologii </w:t>
      </w:r>
      <w:proofErr w:type="spellStart"/>
      <w:r w:rsidRPr="002A14B1">
        <w:rPr>
          <w:b/>
          <w:sz w:val="20"/>
          <w:szCs w:val="20"/>
        </w:rPr>
        <w:t>Snowfactory</w:t>
      </w:r>
      <w:proofErr w:type="spellEnd"/>
      <w:r w:rsidRPr="002A14B1">
        <w:rPr>
          <w:b/>
          <w:sz w:val="20"/>
          <w:szCs w:val="20"/>
        </w:rPr>
        <w:t xml:space="preserve">, přivítá již tuto sobotu 1. prosince nejlepší světové snowboardisty na akci </w:t>
      </w:r>
      <w:proofErr w:type="spellStart"/>
      <w:r w:rsidRPr="002A14B1">
        <w:rPr>
          <w:b/>
          <w:sz w:val="20"/>
          <w:szCs w:val="20"/>
        </w:rPr>
        <w:t>Horsefeathers</w:t>
      </w:r>
      <w:proofErr w:type="spellEnd"/>
      <w:r w:rsidRPr="002A14B1">
        <w:rPr>
          <w:b/>
          <w:sz w:val="20"/>
          <w:szCs w:val="20"/>
        </w:rPr>
        <w:t xml:space="preserve"> </w:t>
      </w:r>
      <w:proofErr w:type="spellStart"/>
      <w:r w:rsidRPr="002A14B1">
        <w:rPr>
          <w:b/>
          <w:sz w:val="20"/>
          <w:szCs w:val="20"/>
        </w:rPr>
        <w:t>Sneak</w:t>
      </w:r>
      <w:proofErr w:type="spellEnd"/>
      <w:r w:rsidRPr="002A14B1">
        <w:rPr>
          <w:b/>
          <w:sz w:val="20"/>
          <w:szCs w:val="20"/>
        </w:rPr>
        <w:t xml:space="preserve"> </w:t>
      </w:r>
      <w:proofErr w:type="spellStart"/>
      <w:r w:rsidRPr="002A14B1">
        <w:rPr>
          <w:b/>
          <w:sz w:val="20"/>
          <w:szCs w:val="20"/>
        </w:rPr>
        <w:t>The</w:t>
      </w:r>
      <w:proofErr w:type="spellEnd"/>
      <w:r w:rsidRPr="002A14B1">
        <w:rPr>
          <w:b/>
          <w:sz w:val="20"/>
          <w:szCs w:val="20"/>
        </w:rPr>
        <w:t xml:space="preserve"> </w:t>
      </w:r>
      <w:proofErr w:type="spellStart"/>
      <w:r w:rsidRPr="002A14B1">
        <w:rPr>
          <w:b/>
          <w:sz w:val="20"/>
          <w:szCs w:val="20"/>
        </w:rPr>
        <w:t>Tweak</w:t>
      </w:r>
      <w:proofErr w:type="spellEnd"/>
      <w:r w:rsidRPr="002A14B1">
        <w:rPr>
          <w:b/>
          <w:sz w:val="20"/>
          <w:szCs w:val="20"/>
        </w:rPr>
        <w:t xml:space="preserve"> 2018. Program je však určen i těm méně zkušeným snowboardistům.</w:t>
      </w:r>
    </w:p>
    <w:p w14:paraId="0388A86C" w14:textId="77777777" w:rsidR="005E1322" w:rsidRPr="002A14B1" w:rsidRDefault="005E1322" w:rsidP="005E1322">
      <w:pPr>
        <w:spacing w:line="360" w:lineRule="auto"/>
        <w:jc w:val="both"/>
        <w:rPr>
          <w:sz w:val="20"/>
          <w:szCs w:val="20"/>
        </w:rPr>
      </w:pPr>
    </w:p>
    <w:p w14:paraId="2CB1E085" w14:textId="77777777" w:rsidR="005E1322" w:rsidRPr="002A14B1" w:rsidRDefault="005E1322" w:rsidP="005E1322">
      <w:pPr>
        <w:spacing w:line="360" w:lineRule="auto"/>
        <w:jc w:val="both"/>
        <w:rPr>
          <w:sz w:val="20"/>
          <w:szCs w:val="20"/>
        </w:rPr>
      </w:pPr>
      <w:r w:rsidRPr="002A14B1">
        <w:rPr>
          <w:sz w:val="20"/>
          <w:szCs w:val="20"/>
        </w:rPr>
        <w:t xml:space="preserve">Na </w:t>
      </w:r>
      <w:proofErr w:type="spellStart"/>
      <w:r w:rsidRPr="002A14B1">
        <w:rPr>
          <w:sz w:val="20"/>
          <w:szCs w:val="20"/>
        </w:rPr>
        <w:t>monínecké</w:t>
      </w:r>
      <w:proofErr w:type="spellEnd"/>
      <w:r w:rsidRPr="002A14B1">
        <w:rPr>
          <w:sz w:val="20"/>
          <w:szCs w:val="20"/>
        </w:rPr>
        <w:t xml:space="preserve"> trati, jež bude připravena speciálně pouze pro tuto událost, se představí například švédský účastník letošních olympijských závodů </w:t>
      </w:r>
      <w:proofErr w:type="spellStart"/>
      <w:r w:rsidRPr="002A14B1">
        <w:rPr>
          <w:sz w:val="20"/>
          <w:szCs w:val="20"/>
        </w:rPr>
        <w:t>Mans</w:t>
      </w:r>
      <w:proofErr w:type="spellEnd"/>
      <w:r w:rsidRPr="002A14B1">
        <w:rPr>
          <w:sz w:val="20"/>
          <w:szCs w:val="20"/>
        </w:rPr>
        <w:t xml:space="preserve"> </w:t>
      </w:r>
      <w:proofErr w:type="spellStart"/>
      <w:r w:rsidRPr="002A14B1">
        <w:rPr>
          <w:sz w:val="20"/>
          <w:szCs w:val="20"/>
        </w:rPr>
        <w:t>Hedberg</w:t>
      </w:r>
      <w:proofErr w:type="spellEnd"/>
      <w:r w:rsidRPr="002A14B1">
        <w:rPr>
          <w:sz w:val="20"/>
          <w:szCs w:val="20"/>
        </w:rPr>
        <w:t xml:space="preserve"> a držitelé řady medailí ze snowboardových soutěží Islanďan </w:t>
      </w:r>
      <w:proofErr w:type="spellStart"/>
      <w:r w:rsidRPr="002A14B1">
        <w:rPr>
          <w:sz w:val="20"/>
          <w:szCs w:val="20"/>
          <w:lang w:val="en"/>
        </w:rPr>
        <w:t>Halldór</w:t>
      </w:r>
      <w:proofErr w:type="spellEnd"/>
      <w:r w:rsidRPr="002A14B1">
        <w:rPr>
          <w:sz w:val="20"/>
          <w:szCs w:val="20"/>
          <w:lang w:val="en"/>
        </w:rPr>
        <w:t xml:space="preserve"> </w:t>
      </w:r>
      <w:proofErr w:type="spellStart"/>
      <w:r w:rsidRPr="002A14B1">
        <w:rPr>
          <w:sz w:val="20"/>
          <w:szCs w:val="20"/>
          <w:lang w:val="en"/>
        </w:rPr>
        <w:t>Helgason</w:t>
      </w:r>
      <w:proofErr w:type="spellEnd"/>
      <w:r w:rsidRPr="002A14B1">
        <w:rPr>
          <w:sz w:val="20"/>
          <w:szCs w:val="20"/>
          <w:lang w:val="en"/>
        </w:rPr>
        <w:t xml:space="preserve"> a </w:t>
      </w:r>
      <w:proofErr w:type="spellStart"/>
      <w:r w:rsidRPr="002A14B1">
        <w:rPr>
          <w:sz w:val="20"/>
          <w:szCs w:val="20"/>
          <w:lang w:val="en"/>
        </w:rPr>
        <w:t>Čech</w:t>
      </w:r>
      <w:proofErr w:type="spellEnd"/>
      <w:r w:rsidRPr="002A14B1">
        <w:rPr>
          <w:sz w:val="20"/>
          <w:szCs w:val="20"/>
          <w:lang w:val="en"/>
        </w:rPr>
        <w:t xml:space="preserve"> </w:t>
      </w:r>
      <w:proofErr w:type="spellStart"/>
      <w:r w:rsidRPr="002A14B1">
        <w:rPr>
          <w:sz w:val="20"/>
          <w:szCs w:val="20"/>
          <w:lang w:val="en"/>
        </w:rPr>
        <w:t>Dušan</w:t>
      </w:r>
      <w:proofErr w:type="spellEnd"/>
      <w:r w:rsidRPr="002A14B1">
        <w:rPr>
          <w:sz w:val="20"/>
          <w:szCs w:val="20"/>
          <w:lang w:val="en"/>
        </w:rPr>
        <w:t xml:space="preserve"> </w:t>
      </w:r>
      <w:proofErr w:type="spellStart"/>
      <w:r w:rsidRPr="002A14B1">
        <w:rPr>
          <w:sz w:val="20"/>
          <w:szCs w:val="20"/>
          <w:lang w:val="en"/>
        </w:rPr>
        <w:t>Kříž</w:t>
      </w:r>
      <w:proofErr w:type="spellEnd"/>
      <w:r w:rsidRPr="002A14B1">
        <w:rPr>
          <w:sz w:val="20"/>
          <w:szCs w:val="20"/>
          <w:lang w:val="en"/>
        </w:rPr>
        <w:t xml:space="preserve">. </w:t>
      </w:r>
      <w:proofErr w:type="spellStart"/>
      <w:r w:rsidRPr="002A14B1">
        <w:rPr>
          <w:sz w:val="20"/>
          <w:szCs w:val="20"/>
          <w:lang w:val="en"/>
        </w:rPr>
        <w:t>Akce</w:t>
      </w:r>
      <w:proofErr w:type="spellEnd"/>
      <w:r w:rsidRPr="002A14B1">
        <w:rPr>
          <w:sz w:val="20"/>
          <w:szCs w:val="20"/>
          <w:lang w:val="en"/>
        </w:rPr>
        <w:t xml:space="preserve"> </w:t>
      </w:r>
      <w:proofErr w:type="spellStart"/>
      <w:r w:rsidRPr="002A14B1">
        <w:rPr>
          <w:sz w:val="20"/>
          <w:szCs w:val="20"/>
          <w:lang w:val="en"/>
        </w:rPr>
        <w:t>však</w:t>
      </w:r>
      <w:proofErr w:type="spellEnd"/>
      <w:r w:rsidRPr="002A14B1">
        <w:rPr>
          <w:sz w:val="20"/>
          <w:szCs w:val="20"/>
          <w:lang w:val="en"/>
        </w:rPr>
        <w:t xml:space="preserve"> </w:t>
      </w:r>
      <w:proofErr w:type="spellStart"/>
      <w:r w:rsidRPr="002A14B1">
        <w:rPr>
          <w:sz w:val="20"/>
          <w:szCs w:val="20"/>
          <w:lang w:val="en"/>
        </w:rPr>
        <w:t>bude</w:t>
      </w:r>
      <w:proofErr w:type="spellEnd"/>
      <w:r w:rsidRPr="002A14B1">
        <w:rPr>
          <w:sz w:val="20"/>
          <w:szCs w:val="20"/>
          <w:lang w:val="en"/>
        </w:rPr>
        <w:t xml:space="preserve"> </w:t>
      </w:r>
      <w:proofErr w:type="spellStart"/>
      <w:r w:rsidRPr="002A14B1">
        <w:rPr>
          <w:sz w:val="20"/>
          <w:szCs w:val="20"/>
          <w:lang w:val="en"/>
        </w:rPr>
        <w:t>určena</w:t>
      </w:r>
      <w:proofErr w:type="spellEnd"/>
      <w:r w:rsidRPr="002A14B1">
        <w:rPr>
          <w:sz w:val="20"/>
          <w:szCs w:val="20"/>
          <w:lang w:val="en"/>
        </w:rPr>
        <w:t xml:space="preserve"> </w:t>
      </w:r>
      <w:proofErr w:type="spellStart"/>
      <w:r w:rsidRPr="002A14B1">
        <w:rPr>
          <w:sz w:val="20"/>
          <w:szCs w:val="20"/>
          <w:lang w:val="en"/>
        </w:rPr>
        <w:t>i</w:t>
      </w:r>
      <w:proofErr w:type="spellEnd"/>
      <w:r w:rsidRPr="002A14B1">
        <w:rPr>
          <w:sz w:val="20"/>
          <w:szCs w:val="20"/>
          <w:lang w:val="en"/>
        </w:rPr>
        <w:t xml:space="preserve"> pro </w:t>
      </w:r>
      <w:proofErr w:type="spellStart"/>
      <w:r w:rsidRPr="002A14B1">
        <w:rPr>
          <w:sz w:val="20"/>
          <w:szCs w:val="20"/>
          <w:lang w:val="en"/>
        </w:rPr>
        <w:t>všechny</w:t>
      </w:r>
      <w:proofErr w:type="spellEnd"/>
      <w:r w:rsidRPr="002A14B1">
        <w:rPr>
          <w:sz w:val="20"/>
          <w:szCs w:val="20"/>
          <w:lang w:val="en"/>
        </w:rPr>
        <w:t xml:space="preserve"> </w:t>
      </w:r>
      <w:proofErr w:type="spellStart"/>
      <w:r w:rsidRPr="002A14B1">
        <w:rPr>
          <w:sz w:val="20"/>
          <w:szCs w:val="20"/>
          <w:lang w:val="en"/>
        </w:rPr>
        <w:t>ostatní</w:t>
      </w:r>
      <w:proofErr w:type="spellEnd"/>
      <w:r w:rsidRPr="002A14B1">
        <w:rPr>
          <w:sz w:val="20"/>
          <w:szCs w:val="20"/>
          <w:lang w:val="en"/>
        </w:rPr>
        <w:t xml:space="preserve">, </w:t>
      </w:r>
      <w:proofErr w:type="spellStart"/>
      <w:r w:rsidRPr="002A14B1">
        <w:rPr>
          <w:sz w:val="20"/>
          <w:szCs w:val="20"/>
          <w:lang w:val="en"/>
        </w:rPr>
        <w:t>kteří</w:t>
      </w:r>
      <w:proofErr w:type="spellEnd"/>
      <w:r w:rsidRPr="002A14B1">
        <w:rPr>
          <w:sz w:val="20"/>
          <w:szCs w:val="20"/>
          <w:lang w:val="en"/>
        </w:rPr>
        <w:t xml:space="preserve"> </w:t>
      </w:r>
      <w:proofErr w:type="spellStart"/>
      <w:r w:rsidRPr="002A14B1">
        <w:rPr>
          <w:sz w:val="20"/>
          <w:szCs w:val="20"/>
          <w:lang w:val="en"/>
        </w:rPr>
        <w:t>jezdí</w:t>
      </w:r>
      <w:proofErr w:type="spellEnd"/>
      <w:r w:rsidRPr="002A14B1">
        <w:rPr>
          <w:sz w:val="20"/>
          <w:szCs w:val="20"/>
          <w:lang w:val="en"/>
        </w:rPr>
        <w:t xml:space="preserve"> </w:t>
      </w:r>
      <w:proofErr w:type="spellStart"/>
      <w:r w:rsidRPr="002A14B1">
        <w:rPr>
          <w:sz w:val="20"/>
          <w:szCs w:val="20"/>
          <w:lang w:val="en"/>
        </w:rPr>
        <w:t>na</w:t>
      </w:r>
      <w:proofErr w:type="spellEnd"/>
      <w:r w:rsidRPr="002A14B1">
        <w:rPr>
          <w:sz w:val="20"/>
          <w:szCs w:val="20"/>
          <w:lang w:val="en"/>
        </w:rPr>
        <w:t xml:space="preserve"> </w:t>
      </w:r>
      <w:proofErr w:type="spellStart"/>
      <w:r w:rsidRPr="002A14B1">
        <w:rPr>
          <w:sz w:val="20"/>
          <w:szCs w:val="20"/>
          <w:lang w:val="en"/>
        </w:rPr>
        <w:t>snowboardu</w:t>
      </w:r>
      <w:proofErr w:type="spellEnd"/>
      <w:r w:rsidRPr="002A14B1">
        <w:rPr>
          <w:sz w:val="20"/>
          <w:szCs w:val="20"/>
          <w:lang w:val="en"/>
        </w:rPr>
        <w:t xml:space="preserve"> a </w:t>
      </w:r>
      <w:proofErr w:type="spellStart"/>
      <w:r w:rsidRPr="002A14B1">
        <w:rPr>
          <w:sz w:val="20"/>
          <w:szCs w:val="20"/>
          <w:lang w:val="en"/>
        </w:rPr>
        <w:t>troufnou</w:t>
      </w:r>
      <w:proofErr w:type="spellEnd"/>
      <w:r w:rsidRPr="002A14B1">
        <w:rPr>
          <w:sz w:val="20"/>
          <w:szCs w:val="20"/>
          <w:lang w:val="en"/>
        </w:rPr>
        <w:t xml:space="preserve"> </w:t>
      </w:r>
      <w:proofErr w:type="spellStart"/>
      <w:r w:rsidRPr="002A14B1">
        <w:rPr>
          <w:sz w:val="20"/>
          <w:szCs w:val="20"/>
          <w:lang w:val="en"/>
        </w:rPr>
        <w:t>si</w:t>
      </w:r>
      <w:proofErr w:type="spellEnd"/>
      <w:r w:rsidRPr="002A14B1">
        <w:rPr>
          <w:sz w:val="20"/>
          <w:szCs w:val="20"/>
          <w:lang w:val="en"/>
        </w:rPr>
        <w:t xml:space="preserve"> </w:t>
      </w:r>
      <w:r w:rsidRPr="002A14B1">
        <w:rPr>
          <w:sz w:val="20"/>
          <w:szCs w:val="20"/>
        </w:rPr>
        <w:t>na svah plný překážek a dalších záludností. Zkušení snowboardisté jim přitom budou poskytovat rady, jak sjet trať technicky nejlépe.</w:t>
      </w:r>
    </w:p>
    <w:p w14:paraId="3EFF2B61" w14:textId="14AB4B87" w:rsidR="005E1322" w:rsidRPr="002A14B1" w:rsidRDefault="005E1322" w:rsidP="005E1322">
      <w:pPr>
        <w:spacing w:line="360" w:lineRule="auto"/>
        <w:jc w:val="both"/>
        <w:rPr>
          <w:sz w:val="20"/>
          <w:szCs w:val="20"/>
        </w:rPr>
      </w:pPr>
      <w:r w:rsidRPr="002A14B1">
        <w:rPr>
          <w:sz w:val="20"/>
          <w:szCs w:val="20"/>
        </w:rPr>
        <w:t>„Známí světov</w:t>
      </w:r>
      <w:r w:rsidR="00A60746" w:rsidRPr="002A14B1">
        <w:rPr>
          <w:sz w:val="20"/>
          <w:szCs w:val="20"/>
        </w:rPr>
        <w:t>í</w:t>
      </w:r>
      <w:r w:rsidRPr="002A14B1">
        <w:rPr>
          <w:sz w:val="20"/>
          <w:szCs w:val="20"/>
        </w:rPr>
        <w:t xml:space="preserve"> snowboardisté byli na </w:t>
      </w:r>
      <w:proofErr w:type="spellStart"/>
      <w:r w:rsidRPr="002A14B1">
        <w:rPr>
          <w:sz w:val="20"/>
          <w:szCs w:val="20"/>
        </w:rPr>
        <w:t>Monínci</w:t>
      </w:r>
      <w:proofErr w:type="spellEnd"/>
      <w:r w:rsidRPr="002A14B1">
        <w:rPr>
          <w:sz w:val="20"/>
          <w:szCs w:val="20"/>
        </w:rPr>
        <w:t xml:space="preserve"> již vloni. Letos je však tato akce specifická tím, že se k nám sjede opravdu výběr těch nejlepších, kteří se jinak do Česka vůbec nedostanou,“ říká Jaroslav Krejčí ml., ředitel Areálu </w:t>
      </w:r>
      <w:proofErr w:type="spellStart"/>
      <w:r w:rsidRPr="002A14B1">
        <w:rPr>
          <w:sz w:val="20"/>
          <w:szCs w:val="20"/>
        </w:rPr>
        <w:t>Monínec</w:t>
      </w:r>
      <w:proofErr w:type="spellEnd"/>
      <w:r w:rsidRPr="002A14B1">
        <w:rPr>
          <w:sz w:val="20"/>
          <w:szCs w:val="20"/>
        </w:rPr>
        <w:t>.</w:t>
      </w:r>
    </w:p>
    <w:p w14:paraId="78AF9211" w14:textId="77777777" w:rsidR="002A14B1" w:rsidRPr="002A14B1" w:rsidRDefault="005E1322" w:rsidP="005E1322">
      <w:pPr>
        <w:spacing w:line="360" w:lineRule="auto"/>
        <w:jc w:val="both"/>
        <w:rPr>
          <w:sz w:val="20"/>
          <w:szCs w:val="20"/>
        </w:rPr>
      </w:pPr>
      <w:r w:rsidRPr="002A14B1">
        <w:rPr>
          <w:sz w:val="20"/>
          <w:szCs w:val="20"/>
        </w:rPr>
        <w:t>Registrace začne již v 10.00 hodin a zahájení programu, kde vystoupí také známá jména světového snowboardu, je plánováno na 11.00 hodin. Pro širší veřejnost se svah otevře ve 13.00 odpoledne. Vyhlášení výsledků proběhne okolo 16.00. Startovné bude činit 390 korun.</w:t>
      </w:r>
    </w:p>
    <w:p w14:paraId="707C6593" w14:textId="02839E79" w:rsidR="005E1322" w:rsidRPr="002A14B1" w:rsidRDefault="005E1322" w:rsidP="005E1322">
      <w:pPr>
        <w:spacing w:line="360" w:lineRule="auto"/>
        <w:jc w:val="both"/>
        <w:rPr>
          <w:sz w:val="20"/>
          <w:szCs w:val="20"/>
        </w:rPr>
      </w:pPr>
      <w:r w:rsidRPr="002A14B1">
        <w:rPr>
          <w:sz w:val="20"/>
          <w:szCs w:val="20"/>
        </w:rPr>
        <w:t xml:space="preserve">Program </w:t>
      </w:r>
      <w:proofErr w:type="spellStart"/>
      <w:r w:rsidRPr="002A14B1">
        <w:rPr>
          <w:sz w:val="20"/>
          <w:szCs w:val="20"/>
        </w:rPr>
        <w:t>Horsefeathers</w:t>
      </w:r>
      <w:proofErr w:type="spellEnd"/>
      <w:r w:rsidRPr="002A14B1">
        <w:rPr>
          <w:sz w:val="20"/>
          <w:szCs w:val="20"/>
        </w:rPr>
        <w:t xml:space="preserve"> </w:t>
      </w:r>
      <w:proofErr w:type="spellStart"/>
      <w:r w:rsidRPr="002A14B1">
        <w:rPr>
          <w:sz w:val="20"/>
          <w:szCs w:val="20"/>
        </w:rPr>
        <w:t>Sneak</w:t>
      </w:r>
      <w:proofErr w:type="spellEnd"/>
      <w:r w:rsidRPr="002A14B1">
        <w:rPr>
          <w:sz w:val="20"/>
          <w:szCs w:val="20"/>
        </w:rPr>
        <w:t xml:space="preserve"> </w:t>
      </w:r>
      <w:proofErr w:type="spellStart"/>
      <w:r w:rsidRPr="002A14B1">
        <w:rPr>
          <w:sz w:val="20"/>
          <w:szCs w:val="20"/>
        </w:rPr>
        <w:t>The</w:t>
      </w:r>
      <w:proofErr w:type="spellEnd"/>
      <w:r w:rsidRPr="002A14B1">
        <w:rPr>
          <w:sz w:val="20"/>
          <w:szCs w:val="20"/>
        </w:rPr>
        <w:t xml:space="preserve"> </w:t>
      </w:r>
      <w:proofErr w:type="spellStart"/>
      <w:r w:rsidRPr="002A14B1">
        <w:rPr>
          <w:sz w:val="20"/>
          <w:szCs w:val="20"/>
        </w:rPr>
        <w:t>Tweak</w:t>
      </w:r>
      <w:proofErr w:type="spellEnd"/>
      <w:r w:rsidRPr="002A14B1">
        <w:rPr>
          <w:sz w:val="20"/>
          <w:szCs w:val="20"/>
        </w:rPr>
        <w:t xml:space="preserve"> 2018 proběhne na</w:t>
      </w:r>
      <w:r w:rsidR="001B3D33" w:rsidRPr="002A14B1">
        <w:rPr>
          <w:sz w:val="20"/>
          <w:szCs w:val="20"/>
        </w:rPr>
        <w:t xml:space="preserve"> horní části </w:t>
      </w:r>
      <w:r w:rsidR="002A14B1" w:rsidRPr="002A14B1">
        <w:rPr>
          <w:sz w:val="20"/>
          <w:szCs w:val="20"/>
        </w:rPr>
        <w:t>Hl</w:t>
      </w:r>
      <w:r w:rsidR="001B3D33" w:rsidRPr="002A14B1">
        <w:rPr>
          <w:sz w:val="20"/>
          <w:szCs w:val="20"/>
        </w:rPr>
        <w:t xml:space="preserve">avní </w:t>
      </w:r>
      <w:proofErr w:type="spellStart"/>
      <w:r w:rsidR="001B3D33" w:rsidRPr="002A14B1">
        <w:rPr>
          <w:sz w:val="20"/>
          <w:szCs w:val="20"/>
        </w:rPr>
        <w:t>monínecké</w:t>
      </w:r>
      <w:proofErr w:type="spellEnd"/>
      <w:r w:rsidR="002A14B1" w:rsidRPr="002A14B1">
        <w:rPr>
          <w:sz w:val="20"/>
          <w:szCs w:val="20"/>
        </w:rPr>
        <w:t xml:space="preserve"> sjezdovky</w:t>
      </w:r>
      <w:r w:rsidRPr="002A14B1">
        <w:rPr>
          <w:sz w:val="20"/>
          <w:szCs w:val="20"/>
        </w:rPr>
        <w:t>.</w:t>
      </w:r>
    </w:p>
    <w:p w14:paraId="6F51BD19" w14:textId="694A7A61" w:rsidR="005E1322" w:rsidRPr="002A14B1" w:rsidRDefault="002A14B1" w:rsidP="005E1322">
      <w:pPr>
        <w:spacing w:line="360" w:lineRule="auto"/>
        <w:jc w:val="both"/>
        <w:rPr>
          <w:sz w:val="20"/>
          <w:szCs w:val="20"/>
        </w:rPr>
      </w:pPr>
      <w:r>
        <w:rPr>
          <w:sz w:val="20"/>
          <w:szCs w:val="20"/>
        </w:rPr>
        <w:t>Další informace,</w:t>
      </w:r>
      <w:r w:rsidR="005E1322" w:rsidRPr="002A14B1">
        <w:rPr>
          <w:sz w:val="20"/>
          <w:szCs w:val="20"/>
        </w:rPr>
        <w:t xml:space="preserve"> fotografie a videa lze nalézt na </w:t>
      </w:r>
      <w:proofErr w:type="spellStart"/>
      <w:r w:rsidR="005E1322" w:rsidRPr="002A14B1">
        <w:rPr>
          <w:sz w:val="20"/>
          <w:szCs w:val="20"/>
        </w:rPr>
        <w:t>facebook</w:t>
      </w:r>
      <w:r w:rsidR="00A60746" w:rsidRPr="002A14B1">
        <w:rPr>
          <w:sz w:val="20"/>
          <w:szCs w:val="20"/>
        </w:rPr>
        <w:t>u</w:t>
      </w:r>
      <w:proofErr w:type="spellEnd"/>
      <w:r w:rsidR="00A60746" w:rsidRPr="002A14B1">
        <w:rPr>
          <w:sz w:val="20"/>
          <w:szCs w:val="20"/>
        </w:rPr>
        <w:t xml:space="preserve"> </w:t>
      </w:r>
      <w:proofErr w:type="spellStart"/>
      <w:r w:rsidR="001B3D33" w:rsidRPr="002A14B1">
        <w:rPr>
          <w:sz w:val="20"/>
          <w:szCs w:val="20"/>
        </w:rPr>
        <w:t>Horsefeathers</w:t>
      </w:r>
      <w:proofErr w:type="spellEnd"/>
      <w:r w:rsidR="001B3D33" w:rsidRPr="002A14B1">
        <w:rPr>
          <w:sz w:val="20"/>
          <w:szCs w:val="20"/>
        </w:rPr>
        <w:t xml:space="preserve"> </w:t>
      </w:r>
      <w:proofErr w:type="spellStart"/>
      <w:r w:rsidR="001B3D33" w:rsidRPr="002A14B1">
        <w:rPr>
          <w:sz w:val="20"/>
          <w:szCs w:val="20"/>
        </w:rPr>
        <w:t>Sneak</w:t>
      </w:r>
      <w:proofErr w:type="spellEnd"/>
      <w:r w:rsidR="001B3D33" w:rsidRPr="002A14B1">
        <w:rPr>
          <w:sz w:val="20"/>
          <w:szCs w:val="20"/>
        </w:rPr>
        <w:t xml:space="preserve"> </w:t>
      </w:r>
      <w:proofErr w:type="spellStart"/>
      <w:r w:rsidR="001B3D33" w:rsidRPr="002A14B1">
        <w:rPr>
          <w:sz w:val="20"/>
          <w:szCs w:val="20"/>
        </w:rPr>
        <w:t>The</w:t>
      </w:r>
      <w:proofErr w:type="spellEnd"/>
      <w:r w:rsidR="001B3D33" w:rsidRPr="002A14B1">
        <w:rPr>
          <w:sz w:val="20"/>
          <w:szCs w:val="20"/>
        </w:rPr>
        <w:t xml:space="preserve"> </w:t>
      </w:r>
      <w:proofErr w:type="spellStart"/>
      <w:r w:rsidR="001B3D33" w:rsidRPr="002A14B1">
        <w:rPr>
          <w:sz w:val="20"/>
          <w:szCs w:val="20"/>
        </w:rPr>
        <w:t>Tweak</w:t>
      </w:r>
      <w:proofErr w:type="spellEnd"/>
      <w:r w:rsidR="001B3D33" w:rsidRPr="002A14B1">
        <w:rPr>
          <w:sz w:val="20"/>
          <w:szCs w:val="20"/>
        </w:rPr>
        <w:t xml:space="preserve"> 2018 nebo</w:t>
      </w:r>
      <w:r w:rsidR="00A60746" w:rsidRPr="002A14B1">
        <w:rPr>
          <w:sz w:val="20"/>
          <w:szCs w:val="20"/>
        </w:rPr>
        <w:t xml:space="preserve"> w</w:t>
      </w:r>
      <w:r w:rsidR="001B3D33" w:rsidRPr="002A14B1">
        <w:rPr>
          <w:sz w:val="20"/>
          <w:szCs w:val="20"/>
        </w:rPr>
        <w:t>ww stránkách</w:t>
      </w:r>
      <w:r w:rsidR="00A60746" w:rsidRPr="002A14B1">
        <w:rPr>
          <w:sz w:val="20"/>
          <w:szCs w:val="20"/>
        </w:rPr>
        <w:t xml:space="preserve"> Areálu </w:t>
      </w:r>
      <w:proofErr w:type="spellStart"/>
      <w:r w:rsidR="00A60746" w:rsidRPr="002A14B1">
        <w:rPr>
          <w:sz w:val="20"/>
          <w:szCs w:val="20"/>
        </w:rPr>
        <w:t>Monínec</w:t>
      </w:r>
      <w:proofErr w:type="spellEnd"/>
      <w:r w:rsidR="001B3D33" w:rsidRPr="002A14B1">
        <w:rPr>
          <w:sz w:val="20"/>
          <w:szCs w:val="20"/>
        </w:rPr>
        <w:t>.</w:t>
      </w:r>
      <w:r w:rsidR="005E1322" w:rsidRPr="002A14B1">
        <w:rPr>
          <w:sz w:val="20"/>
          <w:szCs w:val="20"/>
        </w:rPr>
        <w:t xml:space="preserve"> </w:t>
      </w:r>
    </w:p>
    <w:p w14:paraId="5361006A" w14:textId="77777777" w:rsidR="005E1322" w:rsidRPr="002A14B1" w:rsidRDefault="005E1322" w:rsidP="0026059D">
      <w:pPr>
        <w:autoSpaceDE w:val="0"/>
        <w:autoSpaceDN w:val="0"/>
        <w:adjustRightInd w:val="0"/>
        <w:spacing w:line="360" w:lineRule="auto"/>
        <w:rPr>
          <w:rFonts w:cstheme="minorHAnsi"/>
          <w:b/>
          <w:sz w:val="20"/>
          <w:szCs w:val="20"/>
          <w:lang w:eastAsia="de-DE"/>
        </w:rPr>
      </w:pPr>
    </w:p>
    <w:p w14:paraId="4B59BBF9" w14:textId="77777777" w:rsidR="005E1322" w:rsidRPr="002A14B1" w:rsidRDefault="005E1322" w:rsidP="0026059D">
      <w:pPr>
        <w:autoSpaceDE w:val="0"/>
        <w:autoSpaceDN w:val="0"/>
        <w:adjustRightInd w:val="0"/>
        <w:spacing w:line="360" w:lineRule="auto"/>
        <w:rPr>
          <w:rFonts w:cstheme="minorHAnsi"/>
          <w:b/>
          <w:sz w:val="20"/>
          <w:szCs w:val="20"/>
          <w:lang w:eastAsia="de-DE"/>
        </w:rPr>
      </w:pPr>
    </w:p>
    <w:p w14:paraId="7AC17680" w14:textId="77777777" w:rsidR="002A14B1" w:rsidRDefault="002A14B1" w:rsidP="0026059D">
      <w:pPr>
        <w:autoSpaceDE w:val="0"/>
        <w:autoSpaceDN w:val="0"/>
        <w:adjustRightInd w:val="0"/>
        <w:spacing w:line="360" w:lineRule="auto"/>
        <w:rPr>
          <w:rFonts w:cstheme="minorHAnsi"/>
          <w:b/>
          <w:sz w:val="20"/>
          <w:szCs w:val="20"/>
          <w:lang w:eastAsia="de-DE"/>
        </w:rPr>
      </w:pPr>
    </w:p>
    <w:p w14:paraId="6AEC150D" w14:textId="77777777" w:rsidR="002A14B1" w:rsidRDefault="002A14B1" w:rsidP="0026059D">
      <w:pPr>
        <w:autoSpaceDE w:val="0"/>
        <w:autoSpaceDN w:val="0"/>
        <w:adjustRightInd w:val="0"/>
        <w:spacing w:line="360" w:lineRule="auto"/>
        <w:rPr>
          <w:rFonts w:cstheme="minorHAnsi"/>
          <w:b/>
          <w:sz w:val="20"/>
          <w:szCs w:val="20"/>
          <w:lang w:eastAsia="de-DE"/>
        </w:rPr>
      </w:pPr>
    </w:p>
    <w:p w14:paraId="7DF07ABF" w14:textId="77777777" w:rsidR="002A14B1" w:rsidRDefault="002A14B1" w:rsidP="0026059D">
      <w:pPr>
        <w:autoSpaceDE w:val="0"/>
        <w:autoSpaceDN w:val="0"/>
        <w:adjustRightInd w:val="0"/>
        <w:spacing w:line="360" w:lineRule="auto"/>
        <w:rPr>
          <w:rFonts w:cstheme="minorHAnsi"/>
          <w:b/>
          <w:sz w:val="20"/>
          <w:szCs w:val="20"/>
          <w:lang w:eastAsia="de-DE"/>
        </w:rPr>
      </w:pPr>
    </w:p>
    <w:p w14:paraId="0DA1E84D" w14:textId="77777777" w:rsidR="002A14B1" w:rsidRDefault="002A14B1" w:rsidP="0026059D">
      <w:pPr>
        <w:autoSpaceDE w:val="0"/>
        <w:autoSpaceDN w:val="0"/>
        <w:adjustRightInd w:val="0"/>
        <w:spacing w:line="360" w:lineRule="auto"/>
        <w:rPr>
          <w:rFonts w:cstheme="minorHAnsi"/>
          <w:b/>
          <w:sz w:val="20"/>
          <w:szCs w:val="20"/>
          <w:lang w:eastAsia="de-DE"/>
        </w:rPr>
      </w:pPr>
    </w:p>
    <w:p w14:paraId="17598FA4" w14:textId="77777777" w:rsidR="002A14B1" w:rsidRDefault="002A14B1" w:rsidP="0026059D">
      <w:pPr>
        <w:autoSpaceDE w:val="0"/>
        <w:autoSpaceDN w:val="0"/>
        <w:adjustRightInd w:val="0"/>
        <w:spacing w:line="360" w:lineRule="auto"/>
        <w:rPr>
          <w:rFonts w:cstheme="minorHAnsi"/>
          <w:b/>
          <w:sz w:val="20"/>
          <w:szCs w:val="20"/>
          <w:lang w:eastAsia="de-DE"/>
        </w:rPr>
      </w:pPr>
    </w:p>
    <w:p w14:paraId="61E84CDC" w14:textId="77777777" w:rsidR="002A14B1" w:rsidRDefault="002A14B1" w:rsidP="0026059D">
      <w:pPr>
        <w:autoSpaceDE w:val="0"/>
        <w:autoSpaceDN w:val="0"/>
        <w:adjustRightInd w:val="0"/>
        <w:spacing w:line="360" w:lineRule="auto"/>
        <w:rPr>
          <w:rFonts w:cstheme="minorHAnsi"/>
          <w:b/>
          <w:sz w:val="20"/>
          <w:szCs w:val="20"/>
          <w:lang w:eastAsia="de-DE"/>
        </w:rPr>
      </w:pPr>
    </w:p>
    <w:p w14:paraId="27D97C4C" w14:textId="77777777" w:rsidR="002A14B1" w:rsidRDefault="002A14B1" w:rsidP="0026059D">
      <w:pPr>
        <w:autoSpaceDE w:val="0"/>
        <w:autoSpaceDN w:val="0"/>
        <w:adjustRightInd w:val="0"/>
        <w:spacing w:line="360" w:lineRule="auto"/>
        <w:rPr>
          <w:rFonts w:cstheme="minorHAnsi"/>
          <w:b/>
          <w:sz w:val="20"/>
          <w:szCs w:val="20"/>
          <w:lang w:eastAsia="de-DE"/>
        </w:rPr>
      </w:pPr>
    </w:p>
    <w:p w14:paraId="5D824A6C" w14:textId="77777777" w:rsidR="002A14B1" w:rsidRDefault="002A14B1" w:rsidP="0026059D">
      <w:pPr>
        <w:autoSpaceDE w:val="0"/>
        <w:autoSpaceDN w:val="0"/>
        <w:adjustRightInd w:val="0"/>
        <w:spacing w:line="360" w:lineRule="auto"/>
        <w:rPr>
          <w:rFonts w:cstheme="minorHAnsi"/>
          <w:b/>
          <w:sz w:val="20"/>
          <w:szCs w:val="20"/>
          <w:lang w:eastAsia="de-DE"/>
        </w:rPr>
      </w:pPr>
    </w:p>
    <w:p w14:paraId="6A6DF0C4" w14:textId="77777777" w:rsidR="002A14B1" w:rsidRDefault="002A14B1" w:rsidP="0026059D">
      <w:pPr>
        <w:autoSpaceDE w:val="0"/>
        <w:autoSpaceDN w:val="0"/>
        <w:adjustRightInd w:val="0"/>
        <w:spacing w:line="360" w:lineRule="auto"/>
        <w:rPr>
          <w:rFonts w:cstheme="minorHAnsi"/>
          <w:b/>
          <w:sz w:val="20"/>
          <w:szCs w:val="20"/>
          <w:lang w:eastAsia="de-DE"/>
        </w:rPr>
      </w:pPr>
    </w:p>
    <w:p w14:paraId="6945CE40" w14:textId="77777777" w:rsidR="002A14B1" w:rsidRDefault="002A14B1" w:rsidP="0026059D">
      <w:pPr>
        <w:autoSpaceDE w:val="0"/>
        <w:autoSpaceDN w:val="0"/>
        <w:adjustRightInd w:val="0"/>
        <w:spacing w:line="360" w:lineRule="auto"/>
        <w:rPr>
          <w:rFonts w:cstheme="minorHAnsi"/>
          <w:b/>
          <w:sz w:val="20"/>
          <w:szCs w:val="20"/>
          <w:lang w:eastAsia="de-DE"/>
        </w:rPr>
      </w:pPr>
    </w:p>
    <w:p w14:paraId="33A42EFA" w14:textId="47ADF461" w:rsidR="003B30C6" w:rsidRPr="002A14B1" w:rsidRDefault="0009490D" w:rsidP="0026059D">
      <w:pPr>
        <w:autoSpaceDE w:val="0"/>
        <w:autoSpaceDN w:val="0"/>
        <w:adjustRightInd w:val="0"/>
        <w:spacing w:line="360" w:lineRule="auto"/>
        <w:rPr>
          <w:rFonts w:cstheme="minorHAnsi"/>
          <w:sz w:val="20"/>
          <w:szCs w:val="20"/>
          <w:lang w:eastAsia="de-DE"/>
        </w:rPr>
      </w:pPr>
      <w:r w:rsidRPr="002A14B1">
        <w:rPr>
          <w:rFonts w:cstheme="minorHAnsi"/>
          <w:b/>
          <w:sz w:val="20"/>
          <w:szCs w:val="20"/>
          <w:lang w:eastAsia="de-DE"/>
        </w:rPr>
        <w:t>Zdroj fotografií</w:t>
      </w:r>
      <w:bookmarkStart w:id="0" w:name="_GoBack"/>
      <w:bookmarkEnd w:id="0"/>
      <w:r w:rsidRPr="002A14B1">
        <w:rPr>
          <w:rFonts w:cstheme="minorHAnsi"/>
          <w:b/>
          <w:sz w:val="20"/>
          <w:szCs w:val="20"/>
          <w:lang w:eastAsia="de-DE"/>
        </w:rPr>
        <w:t xml:space="preserve">: </w:t>
      </w:r>
      <w:proofErr w:type="spellStart"/>
      <w:r w:rsidR="005E1322" w:rsidRPr="002A14B1">
        <w:rPr>
          <w:sz w:val="20"/>
          <w:szCs w:val="20"/>
        </w:rPr>
        <w:t>Horsefeathers</w:t>
      </w:r>
      <w:proofErr w:type="spellEnd"/>
      <w:r w:rsidR="005E1322" w:rsidRPr="002A14B1">
        <w:rPr>
          <w:sz w:val="20"/>
          <w:szCs w:val="20"/>
        </w:rPr>
        <w:t xml:space="preserve"> </w:t>
      </w:r>
      <w:proofErr w:type="spellStart"/>
      <w:r w:rsidR="005E1322" w:rsidRPr="002A14B1">
        <w:rPr>
          <w:sz w:val="20"/>
          <w:szCs w:val="20"/>
        </w:rPr>
        <w:t>Sneak</w:t>
      </w:r>
      <w:proofErr w:type="spellEnd"/>
      <w:r w:rsidR="005E1322" w:rsidRPr="002A14B1">
        <w:rPr>
          <w:sz w:val="20"/>
          <w:szCs w:val="20"/>
        </w:rPr>
        <w:t xml:space="preserve"> </w:t>
      </w:r>
      <w:proofErr w:type="spellStart"/>
      <w:r w:rsidR="005E1322" w:rsidRPr="002A14B1">
        <w:rPr>
          <w:sz w:val="20"/>
          <w:szCs w:val="20"/>
        </w:rPr>
        <w:t>The</w:t>
      </w:r>
      <w:proofErr w:type="spellEnd"/>
      <w:r w:rsidR="005E1322" w:rsidRPr="002A14B1">
        <w:rPr>
          <w:sz w:val="20"/>
          <w:szCs w:val="20"/>
        </w:rPr>
        <w:t xml:space="preserve"> </w:t>
      </w:r>
      <w:proofErr w:type="spellStart"/>
      <w:r w:rsidR="005E1322" w:rsidRPr="002A14B1">
        <w:rPr>
          <w:sz w:val="20"/>
          <w:szCs w:val="20"/>
        </w:rPr>
        <w:t>Tweak</w:t>
      </w:r>
      <w:proofErr w:type="spellEnd"/>
      <w:r w:rsidR="005E1322" w:rsidRPr="002A14B1">
        <w:rPr>
          <w:sz w:val="20"/>
          <w:szCs w:val="20"/>
        </w:rPr>
        <w:t xml:space="preserve"> 2018</w:t>
      </w:r>
    </w:p>
    <w:p w14:paraId="4C8D14A6" w14:textId="77777777" w:rsidR="005E1322" w:rsidRPr="002A14B1" w:rsidRDefault="005E1322" w:rsidP="00813916">
      <w:pPr>
        <w:autoSpaceDE w:val="0"/>
        <w:autoSpaceDN w:val="0"/>
        <w:adjustRightInd w:val="0"/>
        <w:spacing w:after="0" w:line="360" w:lineRule="auto"/>
        <w:rPr>
          <w:rFonts w:cstheme="minorHAnsi"/>
          <w:b/>
          <w:color w:val="0D0D0D" w:themeColor="text1" w:themeTint="F2"/>
          <w:sz w:val="20"/>
          <w:szCs w:val="20"/>
        </w:rPr>
      </w:pPr>
    </w:p>
    <w:p w14:paraId="42F0E053" w14:textId="77777777" w:rsidR="005E1322" w:rsidRPr="002A14B1" w:rsidRDefault="005E1322" w:rsidP="00813916">
      <w:pPr>
        <w:autoSpaceDE w:val="0"/>
        <w:autoSpaceDN w:val="0"/>
        <w:adjustRightInd w:val="0"/>
        <w:spacing w:after="0" w:line="360" w:lineRule="auto"/>
        <w:rPr>
          <w:rFonts w:cstheme="minorHAnsi"/>
          <w:b/>
          <w:color w:val="0D0D0D" w:themeColor="text1" w:themeTint="F2"/>
          <w:sz w:val="20"/>
          <w:szCs w:val="20"/>
        </w:rPr>
      </w:pPr>
    </w:p>
    <w:p w14:paraId="2DDAAD84" w14:textId="77777777" w:rsidR="005E1322" w:rsidRPr="002A14B1" w:rsidRDefault="005E1322" w:rsidP="00813916">
      <w:pPr>
        <w:autoSpaceDE w:val="0"/>
        <w:autoSpaceDN w:val="0"/>
        <w:adjustRightInd w:val="0"/>
        <w:spacing w:after="0" w:line="360" w:lineRule="auto"/>
        <w:rPr>
          <w:rFonts w:cstheme="minorHAnsi"/>
          <w:b/>
          <w:color w:val="0D0D0D" w:themeColor="text1" w:themeTint="F2"/>
          <w:sz w:val="20"/>
          <w:szCs w:val="20"/>
        </w:rPr>
      </w:pPr>
    </w:p>
    <w:p w14:paraId="393F60DE" w14:textId="77777777" w:rsidR="005E1322" w:rsidRPr="002A14B1" w:rsidRDefault="005E1322" w:rsidP="00813916">
      <w:pPr>
        <w:autoSpaceDE w:val="0"/>
        <w:autoSpaceDN w:val="0"/>
        <w:adjustRightInd w:val="0"/>
        <w:spacing w:after="0" w:line="360" w:lineRule="auto"/>
        <w:rPr>
          <w:rFonts w:cstheme="minorHAnsi"/>
          <w:b/>
          <w:color w:val="0D0D0D" w:themeColor="text1" w:themeTint="F2"/>
          <w:sz w:val="20"/>
          <w:szCs w:val="20"/>
        </w:rPr>
      </w:pPr>
    </w:p>
    <w:p w14:paraId="166DB86B" w14:textId="226E499E" w:rsidR="00813916" w:rsidRPr="002A14B1" w:rsidRDefault="00813916" w:rsidP="00813916">
      <w:pPr>
        <w:autoSpaceDE w:val="0"/>
        <w:autoSpaceDN w:val="0"/>
        <w:adjustRightInd w:val="0"/>
        <w:spacing w:after="0" w:line="360" w:lineRule="auto"/>
        <w:rPr>
          <w:rFonts w:cstheme="minorHAnsi"/>
          <w:b/>
          <w:color w:val="0D0D0D" w:themeColor="text1" w:themeTint="F2"/>
          <w:sz w:val="20"/>
          <w:szCs w:val="20"/>
        </w:rPr>
      </w:pPr>
      <w:r w:rsidRPr="002A14B1">
        <w:rPr>
          <w:rFonts w:cstheme="minorHAnsi"/>
          <w:b/>
          <w:color w:val="0D0D0D" w:themeColor="text1" w:themeTint="F2"/>
          <w:sz w:val="20"/>
          <w:szCs w:val="20"/>
        </w:rPr>
        <w:t xml:space="preserve">Pro více informací neváhejte kontaktovat: </w:t>
      </w:r>
    </w:p>
    <w:p w14:paraId="0A489CAB" w14:textId="77777777" w:rsidR="00813916" w:rsidRPr="002A14B1" w:rsidRDefault="00813916" w:rsidP="00813916">
      <w:pPr>
        <w:autoSpaceDE w:val="0"/>
        <w:autoSpaceDN w:val="0"/>
        <w:adjustRightInd w:val="0"/>
        <w:spacing w:after="0" w:line="360" w:lineRule="auto"/>
        <w:rPr>
          <w:rFonts w:cstheme="minorHAnsi"/>
          <w:color w:val="0D0D0D" w:themeColor="text1" w:themeTint="F2"/>
          <w:sz w:val="20"/>
          <w:szCs w:val="20"/>
        </w:rPr>
      </w:pPr>
      <w:r w:rsidRPr="002A14B1">
        <w:rPr>
          <w:rFonts w:cstheme="minorHAnsi"/>
          <w:color w:val="0D0D0D" w:themeColor="text1" w:themeTint="F2"/>
          <w:sz w:val="20"/>
          <w:szCs w:val="20"/>
        </w:rPr>
        <w:t xml:space="preserve">krejci@moninec.cz / +420 603 239 666, Jaroslav Krejčí ml., ředitel Areálu </w:t>
      </w:r>
      <w:proofErr w:type="spellStart"/>
      <w:r w:rsidRPr="002A14B1">
        <w:rPr>
          <w:rFonts w:cstheme="minorHAnsi"/>
          <w:color w:val="0D0D0D" w:themeColor="text1" w:themeTint="F2"/>
          <w:sz w:val="20"/>
          <w:szCs w:val="20"/>
        </w:rPr>
        <w:t>Monínec</w:t>
      </w:r>
      <w:proofErr w:type="spellEnd"/>
    </w:p>
    <w:p w14:paraId="3417F70F" w14:textId="7FEF7B2A" w:rsidR="00813916" w:rsidRPr="002A14B1" w:rsidRDefault="00813916" w:rsidP="003C4819">
      <w:pPr>
        <w:autoSpaceDE w:val="0"/>
        <w:autoSpaceDN w:val="0"/>
        <w:adjustRightInd w:val="0"/>
        <w:spacing w:after="0" w:line="360" w:lineRule="auto"/>
        <w:rPr>
          <w:rFonts w:cstheme="minorHAnsi"/>
          <w:b/>
          <w:sz w:val="20"/>
          <w:szCs w:val="20"/>
          <w:lang w:eastAsia="de-DE"/>
        </w:rPr>
      </w:pPr>
      <w:r w:rsidRPr="002A14B1">
        <w:rPr>
          <w:rFonts w:cstheme="minorHAnsi"/>
          <w:color w:val="0D0D0D" w:themeColor="text1" w:themeTint="F2"/>
          <w:sz w:val="20"/>
          <w:szCs w:val="20"/>
        </w:rPr>
        <w:t xml:space="preserve">polak@trigema.cz / +420 778 747 113, Radek Polák, mluvčí Areálu </w:t>
      </w:r>
      <w:proofErr w:type="spellStart"/>
      <w:r w:rsidRPr="002A14B1">
        <w:rPr>
          <w:rFonts w:cstheme="minorHAnsi"/>
          <w:color w:val="0D0D0D" w:themeColor="text1" w:themeTint="F2"/>
          <w:sz w:val="20"/>
          <w:szCs w:val="20"/>
        </w:rPr>
        <w:t>Monínec</w:t>
      </w:r>
      <w:proofErr w:type="spellEnd"/>
    </w:p>
    <w:sectPr w:rsidR="00813916" w:rsidRPr="002A14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2CE7" w14:textId="77777777" w:rsidR="002741BD" w:rsidRDefault="002741BD" w:rsidP="002741BD">
      <w:pPr>
        <w:spacing w:after="0"/>
      </w:pPr>
      <w:r>
        <w:separator/>
      </w:r>
    </w:p>
  </w:endnote>
  <w:endnote w:type="continuationSeparator" w:id="0">
    <w:p w14:paraId="6634DD1C" w14:textId="77777777" w:rsidR="002741BD" w:rsidRDefault="002741BD" w:rsidP="00274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otham Book">
    <w:charset w:val="EE"/>
    <w:family w:val="auto"/>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4A76" w14:textId="77777777" w:rsidR="002741BD" w:rsidRDefault="002741BD">
    <w:pPr>
      <w:pStyle w:val="Zpat"/>
    </w:pPr>
    <w:r>
      <w:rPr>
        <w:noProof/>
        <w:lang w:eastAsia="cs-CZ"/>
      </w:rPr>
      <w:drawing>
        <wp:anchor distT="0" distB="0" distL="114300" distR="114300" simplePos="0" relativeHeight="251659264" behindDoc="0" locked="0" layoutInCell="1" allowOverlap="1" wp14:anchorId="713DDF29" wp14:editId="6DA7234D">
          <wp:simplePos x="0" y="0"/>
          <wp:positionH relativeFrom="margin">
            <wp:align>center</wp:align>
          </wp:positionH>
          <wp:positionV relativeFrom="margin">
            <wp:align>bottom</wp:align>
          </wp:positionV>
          <wp:extent cx="5760720" cy="1427480"/>
          <wp:effectExtent l="0" t="0" r="0" b="127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_zapati_ZAPAT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27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F607" w14:textId="77777777" w:rsidR="002741BD" w:rsidRDefault="002741BD" w:rsidP="002741BD">
      <w:pPr>
        <w:spacing w:after="0"/>
      </w:pPr>
      <w:r>
        <w:separator/>
      </w:r>
    </w:p>
  </w:footnote>
  <w:footnote w:type="continuationSeparator" w:id="0">
    <w:p w14:paraId="7E720276" w14:textId="77777777" w:rsidR="002741BD" w:rsidRDefault="002741BD" w:rsidP="002741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B2C1" w14:textId="77777777" w:rsidR="002741BD" w:rsidRDefault="002741BD">
    <w:pPr>
      <w:pStyle w:val="Zhlav"/>
    </w:pPr>
    <w:r>
      <w:rPr>
        <w:noProof/>
        <w:lang w:eastAsia="cs-CZ"/>
      </w:rPr>
      <w:drawing>
        <wp:anchor distT="0" distB="0" distL="114300" distR="114300" simplePos="0" relativeHeight="251658240" behindDoc="0" locked="0" layoutInCell="1" allowOverlap="1" wp14:anchorId="198B6602" wp14:editId="13D51972">
          <wp:simplePos x="0" y="0"/>
          <wp:positionH relativeFrom="margin">
            <wp:align>center</wp:align>
          </wp:positionH>
          <wp:positionV relativeFrom="margin">
            <wp:align>top</wp:align>
          </wp:positionV>
          <wp:extent cx="5760720" cy="1427480"/>
          <wp:effectExtent l="0" t="0" r="0" b="127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_zapati_ZAHLAV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27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20B0E"/>
    <w:multiLevelType w:val="hybridMultilevel"/>
    <w:tmpl w:val="8F88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4"/>
    <w:rsid w:val="00047A87"/>
    <w:rsid w:val="0009490D"/>
    <w:rsid w:val="000A23BA"/>
    <w:rsid w:val="000D11F7"/>
    <w:rsid w:val="000D7614"/>
    <w:rsid w:val="00121E4C"/>
    <w:rsid w:val="00132C5B"/>
    <w:rsid w:val="00132E44"/>
    <w:rsid w:val="0015149B"/>
    <w:rsid w:val="00190EC0"/>
    <w:rsid w:val="001B3D33"/>
    <w:rsid w:val="001C1808"/>
    <w:rsid w:val="001D7B04"/>
    <w:rsid w:val="00203810"/>
    <w:rsid w:val="002317E0"/>
    <w:rsid w:val="0023375C"/>
    <w:rsid w:val="00246B42"/>
    <w:rsid w:val="0026059D"/>
    <w:rsid w:val="002741BD"/>
    <w:rsid w:val="002A14B1"/>
    <w:rsid w:val="002B49F8"/>
    <w:rsid w:val="00310663"/>
    <w:rsid w:val="00346CB4"/>
    <w:rsid w:val="00392A38"/>
    <w:rsid w:val="00395F4F"/>
    <w:rsid w:val="003B30C6"/>
    <w:rsid w:val="003C4819"/>
    <w:rsid w:val="003D6F0D"/>
    <w:rsid w:val="00404DE2"/>
    <w:rsid w:val="00444B84"/>
    <w:rsid w:val="00456626"/>
    <w:rsid w:val="004A5E00"/>
    <w:rsid w:val="005146D5"/>
    <w:rsid w:val="005864A2"/>
    <w:rsid w:val="005918A6"/>
    <w:rsid w:val="005A6C36"/>
    <w:rsid w:val="005B68AA"/>
    <w:rsid w:val="005C7D30"/>
    <w:rsid w:val="005D64A4"/>
    <w:rsid w:val="005E1322"/>
    <w:rsid w:val="00601B02"/>
    <w:rsid w:val="006253D7"/>
    <w:rsid w:val="00646866"/>
    <w:rsid w:val="00651838"/>
    <w:rsid w:val="006B75E2"/>
    <w:rsid w:val="006E740F"/>
    <w:rsid w:val="00716BB5"/>
    <w:rsid w:val="00813916"/>
    <w:rsid w:val="00826914"/>
    <w:rsid w:val="00835944"/>
    <w:rsid w:val="00844089"/>
    <w:rsid w:val="008576D0"/>
    <w:rsid w:val="008A6790"/>
    <w:rsid w:val="008B746B"/>
    <w:rsid w:val="00913C33"/>
    <w:rsid w:val="00963DEC"/>
    <w:rsid w:val="009657FC"/>
    <w:rsid w:val="009717F7"/>
    <w:rsid w:val="00987C05"/>
    <w:rsid w:val="009C0AD7"/>
    <w:rsid w:val="009C7183"/>
    <w:rsid w:val="00A034F7"/>
    <w:rsid w:val="00A60746"/>
    <w:rsid w:val="00A77190"/>
    <w:rsid w:val="00A8619E"/>
    <w:rsid w:val="00AA4387"/>
    <w:rsid w:val="00B26419"/>
    <w:rsid w:val="00B349D1"/>
    <w:rsid w:val="00B9018B"/>
    <w:rsid w:val="00B9617E"/>
    <w:rsid w:val="00BA702A"/>
    <w:rsid w:val="00BC0E96"/>
    <w:rsid w:val="00BE3AC5"/>
    <w:rsid w:val="00C04BDF"/>
    <w:rsid w:val="00C72767"/>
    <w:rsid w:val="00CA1F07"/>
    <w:rsid w:val="00CA1F82"/>
    <w:rsid w:val="00D03B5B"/>
    <w:rsid w:val="00D41B72"/>
    <w:rsid w:val="00D703C0"/>
    <w:rsid w:val="00D726AA"/>
    <w:rsid w:val="00D77B8B"/>
    <w:rsid w:val="00DC0C32"/>
    <w:rsid w:val="00DD490C"/>
    <w:rsid w:val="00DD7A3E"/>
    <w:rsid w:val="00E172C3"/>
    <w:rsid w:val="00E23696"/>
    <w:rsid w:val="00E54814"/>
    <w:rsid w:val="00E606E9"/>
    <w:rsid w:val="00E6716D"/>
    <w:rsid w:val="00EF05EE"/>
    <w:rsid w:val="00F12CFA"/>
    <w:rsid w:val="00F3419E"/>
    <w:rsid w:val="00F56086"/>
    <w:rsid w:val="00F57ADD"/>
    <w:rsid w:val="00FC4B0B"/>
    <w:rsid w:val="00FE0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7EAFC97"/>
  <w15:chartTrackingRefBased/>
  <w15:docId w15:val="{F430344A-C406-424F-A860-DA9BE9B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1BD"/>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paragraph" w:styleId="Zhlav">
    <w:name w:val="header"/>
    <w:basedOn w:val="Normln"/>
    <w:link w:val="ZhlavChar"/>
    <w:uiPriority w:val="99"/>
    <w:unhideWhenUsed/>
    <w:rsid w:val="002741BD"/>
    <w:pPr>
      <w:tabs>
        <w:tab w:val="center" w:pos="4536"/>
        <w:tab w:val="right" w:pos="9072"/>
      </w:tabs>
      <w:spacing w:after="0"/>
    </w:pPr>
  </w:style>
  <w:style w:type="character" w:customStyle="1" w:styleId="ZhlavChar">
    <w:name w:val="Záhlaví Char"/>
    <w:basedOn w:val="Standardnpsmoodstavce"/>
    <w:link w:val="Zhlav"/>
    <w:uiPriority w:val="99"/>
    <w:rsid w:val="002741BD"/>
  </w:style>
  <w:style w:type="paragraph" w:styleId="Zpat">
    <w:name w:val="footer"/>
    <w:basedOn w:val="Normln"/>
    <w:link w:val="ZpatChar"/>
    <w:uiPriority w:val="99"/>
    <w:unhideWhenUsed/>
    <w:rsid w:val="002741BD"/>
    <w:pPr>
      <w:tabs>
        <w:tab w:val="center" w:pos="4536"/>
        <w:tab w:val="right" w:pos="9072"/>
      </w:tabs>
      <w:spacing w:after="0"/>
    </w:pPr>
  </w:style>
  <w:style w:type="character" w:customStyle="1" w:styleId="ZpatChar">
    <w:name w:val="Zápatí Char"/>
    <w:basedOn w:val="Standardnpsmoodstavce"/>
    <w:link w:val="Zpat"/>
    <w:uiPriority w:val="99"/>
    <w:rsid w:val="002741BD"/>
  </w:style>
  <w:style w:type="character" w:customStyle="1" w:styleId="A3">
    <w:name w:val="A3"/>
    <w:uiPriority w:val="99"/>
    <w:rsid w:val="005A6C36"/>
    <w:rPr>
      <w:rFonts w:ascii="Gotham Book" w:hAnsi="Gotham Book" w:cs="Gotham Book" w:hint="default"/>
      <w:color w:val="000000"/>
      <w:sz w:val="16"/>
      <w:szCs w:val="16"/>
    </w:rPr>
  </w:style>
  <w:style w:type="character" w:styleId="Hypertextovodkaz">
    <w:name w:val="Hyperlink"/>
    <w:basedOn w:val="Standardnpsmoodstavce"/>
    <w:uiPriority w:val="99"/>
    <w:unhideWhenUsed/>
    <w:rsid w:val="005A6C36"/>
    <w:rPr>
      <w:color w:val="0000FF"/>
      <w:u w:val="single"/>
    </w:rPr>
  </w:style>
  <w:style w:type="character" w:styleId="Odkaznakoment">
    <w:name w:val="annotation reference"/>
    <w:basedOn w:val="Standardnpsmoodstavce"/>
    <w:semiHidden/>
    <w:unhideWhenUsed/>
    <w:rsid w:val="00B26419"/>
    <w:rPr>
      <w:sz w:val="16"/>
      <w:szCs w:val="16"/>
    </w:rPr>
  </w:style>
  <w:style w:type="paragraph" w:styleId="Textkomente">
    <w:name w:val="annotation text"/>
    <w:basedOn w:val="Normln"/>
    <w:link w:val="TextkomenteChar"/>
    <w:semiHidden/>
    <w:unhideWhenUsed/>
    <w:rsid w:val="00B26419"/>
    <w:pPr>
      <w:spacing w:after="0"/>
    </w:pPr>
    <w:rPr>
      <w:rFonts w:ascii="Times New Roman" w:eastAsia="MS Mincho" w:hAnsi="Times New Roman" w:cs="Times New Roman"/>
      <w:sz w:val="20"/>
      <w:szCs w:val="20"/>
      <w:lang w:val="de-DE" w:eastAsia="ja-JP"/>
    </w:rPr>
  </w:style>
  <w:style w:type="character" w:customStyle="1" w:styleId="TextkomenteChar">
    <w:name w:val="Text komentáře Char"/>
    <w:basedOn w:val="Standardnpsmoodstavce"/>
    <w:link w:val="Textkomente"/>
    <w:semiHidden/>
    <w:rsid w:val="00B26419"/>
    <w:rPr>
      <w:rFonts w:ascii="Times New Roman" w:eastAsia="MS Mincho" w:hAnsi="Times New Roman" w:cs="Times New Roman"/>
      <w:sz w:val="20"/>
      <w:szCs w:val="20"/>
      <w:lang w:val="de-DE" w:eastAsia="ja-JP"/>
    </w:rPr>
  </w:style>
  <w:style w:type="paragraph" w:styleId="Textbubliny">
    <w:name w:val="Balloon Text"/>
    <w:basedOn w:val="Normln"/>
    <w:link w:val="TextbublinyChar"/>
    <w:uiPriority w:val="99"/>
    <w:semiHidden/>
    <w:unhideWhenUsed/>
    <w:rsid w:val="00B2641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641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3375C"/>
    <w:pPr>
      <w:spacing w:after="20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23375C"/>
    <w:rPr>
      <w:rFonts w:ascii="Times New Roman" w:eastAsia="MS Mincho" w:hAnsi="Times New Roman" w:cs="Times New Roman"/>
      <w:b/>
      <w:bCs/>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497">
      <w:bodyDiv w:val="1"/>
      <w:marLeft w:val="0"/>
      <w:marRight w:val="0"/>
      <w:marTop w:val="0"/>
      <w:marBottom w:val="0"/>
      <w:divBdr>
        <w:top w:val="none" w:sz="0" w:space="0" w:color="auto"/>
        <w:left w:val="none" w:sz="0" w:space="0" w:color="auto"/>
        <w:bottom w:val="none" w:sz="0" w:space="0" w:color="auto"/>
        <w:right w:val="none" w:sz="0" w:space="0" w:color="auto"/>
      </w:divBdr>
    </w:div>
    <w:div w:id="21159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18EC-A750-4560-A35E-8B28EE89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1554</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Hájek Veronika</dc:creator>
  <cp:keywords/>
  <dc:description/>
  <cp:lastModifiedBy>Polák Radek</cp:lastModifiedBy>
  <cp:revision>2</cp:revision>
  <cp:lastPrinted>2018-11-26T11:28:00Z</cp:lastPrinted>
  <dcterms:created xsi:type="dcterms:W3CDTF">2018-11-26T13:05:00Z</dcterms:created>
  <dcterms:modified xsi:type="dcterms:W3CDTF">2018-11-26T13:05:00Z</dcterms:modified>
</cp:coreProperties>
</file>